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CDC4" w14:textId="0E7B5F18" w:rsidR="00D670F8" w:rsidRPr="005C4183" w:rsidRDefault="0073658E" w:rsidP="00E32016">
      <w:pPr>
        <w:jc w:val="center"/>
        <w:rPr>
          <w:rFonts w:cstheme="minorHAnsi"/>
          <w:b/>
          <w:lang w:val="el-GR"/>
        </w:rPr>
      </w:pPr>
      <w:r>
        <w:rPr>
          <w:rFonts w:cstheme="minorHAnsi"/>
          <w:b/>
          <w:lang w:val="el-GR"/>
        </w:rPr>
        <w:t xml:space="preserve">Χρήσιμες συμβουλές για γονείς αναφορικά με την ενασχόληση των παιδιών και των νέων με τα </w:t>
      </w:r>
      <w:r w:rsidR="00E32016" w:rsidRPr="005C4183">
        <w:rPr>
          <w:rFonts w:cstheme="minorHAnsi"/>
          <w:b/>
          <w:lang w:val="el-GR"/>
        </w:rPr>
        <w:t xml:space="preserve">Διαδικτυακά </w:t>
      </w:r>
      <w:r>
        <w:rPr>
          <w:rFonts w:cstheme="minorHAnsi"/>
          <w:b/>
          <w:lang w:val="el-GR"/>
        </w:rPr>
        <w:t xml:space="preserve">/ Ηλεκτρονικά </w:t>
      </w:r>
      <w:r w:rsidR="00520491">
        <w:rPr>
          <w:rFonts w:cstheme="minorHAnsi"/>
          <w:b/>
          <w:lang w:val="el-GR"/>
        </w:rPr>
        <w:t>Παιχνίδια</w:t>
      </w:r>
    </w:p>
    <w:p w14:paraId="5FE5C91E" w14:textId="1877D448" w:rsidR="00E32016" w:rsidRPr="005C4183" w:rsidRDefault="00E32016" w:rsidP="00E32016">
      <w:pPr>
        <w:spacing w:line="276" w:lineRule="auto"/>
        <w:jc w:val="both"/>
        <w:rPr>
          <w:rFonts w:cstheme="minorHAnsi"/>
          <w:lang w:val="el-GR"/>
        </w:rPr>
      </w:pPr>
      <w:r w:rsidRPr="005C4183">
        <w:rPr>
          <w:rFonts w:cstheme="minorHAnsi"/>
          <w:lang w:val="el-GR"/>
        </w:rPr>
        <w:t>Τα διαδικτυακά</w:t>
      </w:r>
      <w:r w:rsidR="0073658E">
        <w:rPr>
          <w:rFonts w:cstheme="minorHAnsi"/>
          <w:lang w:val="el-GR"/>
        </w:rPr>
        <w:t xml:space="preserve"> / ηλεκτρονικά</w:t>
      </w:r>
      <w:r w:rsidRPr="005C4183">
        <w:rPr>
          <w:rFonts w:cstheme="minorHAnsi"/>
          <w:lang w:val="el-GR"/>
        </w:rPr>
        <w:t xml:space="preserve"> παιχνίδια είναι εξαιρετικά δημοφιλή για τα παιδιά και </w:t>
      </w:r>
      <w:r w:rsidR="00095DD8" w:rsidRPr="005C4183">
        <w:rPr>
          <w:rFonts w:cstheme="minorHAnsi"/>
          <w:lang w:val="el-GR"/>
        </w:rPr>
        <w:t>τους/τις</w:t>
      </w:r>
      <w:r w:rsidRPr="005C4183">
        <w:rPr>
          <w:rFonts w:cstheme="minorHAnsi"/>
          <w:lang w:val="el-GR"/>
        </w:rPr>
        <w:t xml:space="preserve"> νέους</w:t>
      </w:r>
      <w:r w:rsidR="00095DD8" w:rsidRPr="005C4183">
        <w:rPr>
          <w:rFonts w:cstheme="minorHAnsi"/>
          <w:lang w:val="el-GR"/>
        </w:rPr>
        <w:t>/ες</w:t>
      </w:r>
      <w:r w:rsidRPr="005C4183">
        <w:rPr>
          <w:rFonts w:cstheme="minorHAnsi"/>
          <w:lang w:val="el-GR"/>
        </w:rPr>
        <w:t xml:space="preserve">, αποτελώντας αναπόσπαστο κομμάτι της καθημερινότητάς τους. Στη σύγχρονη εποχή, είναι δύσκολο να εντοπίσετε παιδιά και εφήβους, που να μην απασχολούνται σε παιχνίδια σε ηλεκτρονικό υπολογιστή, στις κινητές τους συσκευές ή </w:t>
      </w:r>
      <w:r w:rsidR="00095DD8" w:rsidRPr="005C4183">
        <w:rPr>
          <w:rFonts w:cstheme="minorHAnsi"/>
          <w:lang w:val="el-GR"/>
        </w:rPr>
        <w:t xml:space="preserve">σε </w:t>
      </w:r>
      <w:r w:rsidRPr="005C4183">
        <w:rPr>
          <w:rFonts w:cstheme="minorHAnsi"/>
          <w:lang w:val="el-GR"/>
        </w:rPr>
        <w:t xml:space="preserve">ειδικές κονσόλες. </w:t>
      </w:r>
    </w:p>
    <w:p w14:paraId="0D6179EA" w14:textId="14659E5F" w:rsidR="00E32016" w:rsidRPr="005C4183" w:rsidRDefault="00095DD8" w:rsidP="00E32016">
      <w:pPr>
        <w:spacing w:line="276" w:lineRule="auto"/>
        <w:jc w:val="both"/>
        <w:rPr>
          <w:rFonts w:cstheme="minorHAnsi"/>
          <w:lang w:val="el-GR"/>
        </w:rPr>
      </w:pPr>
      <w:r w:rsidRPr="005C4183">
        <w:rPr>
          <w:rFonts w:cstheme="minorHAnsi"/>
          <w:lang w:val="el-GR"/>
        </w:rPr>
        <w:t>Η</w:t>
      </w:r>
      <w:r w:rsidR="00E32016" w:rsidRPr="005C4183">
        <w:rPr>
          <w:rFonts w:cstheme="minorHAnsi"/>
          <w:lang w:val="el-GR"/>
        </w:rPr>
        <w:t xml:space="preserve"> ενασχόληση με τα διαδικτυακά </w:t>
      </w:r>
      <w:r w:rsidR="0073658E">
        <w:rPr>
          <w:rFonts w:cstheme="minorHAnsi"/>
          <w:lang w:val="el-GR"/>
        </w:rPr>
        <w:t xml:space="preserve">/ ηλεκτρονικά </w:t>
      </w:r>
      <w:r w:rsidR="00E32016" w:rsidRPr="005C4183">
        <w:rPr>
          <w:rFonts w:cstheme="minorHAnsi"/>
          <w:lang w:val="el-GR"/>
        </w:rPr>
        <w:t xml:space="preserve">παιχνίδια συμβάλλει στην απόκτηση γνώσεων και δεξιοτήτων με ένα πολύ ευχάριστο και ελκυστικό τρόπο. </w:t>
      </w:r>
      <w:r w:rsidRPr="005C4183">
        <w:rPr>
          <w:rFonts w:cstheme="minorHAnsi"/>
          <w:lang w:val="el-GR"/>
        </w:rPr>
        <w:t>Τεχνολογικά ν</w:t>
      </w:r>
      <w:r w:rsidR="00E32016" w:rsidRPr="005C4183">
        <w:rPr>
          <w:rFonts w:cstheme="minorHAnsi"/>
          <w:lang w:val="el-GR"/>
        </w:rPr>
        <w:t>έες εξελιγμένες κονσόλες και βιντεοπαιχνίδια επιτρέπουν, αρχικά, τη ψυχαγωγία και την εξοικείωση με την τεχνολογία, αλλά, παράλληλα, συμβάλουν στην ανάπτυξη γνωστικών και άλλων δεξιοτήτων.</w:t>
      </w:r>
    </w:p>
    <w:p w14:paraId="6F8EBCB4" w14:textId="3EA13B30" w:rsidR="00E32016" w:rsidRPr="005C4183" w:rsidRDefault="00E32016" w:rsidP="00E32016">
      <w:pPr>
        <w:jc w:val="both"/>
        <w:rPr>
          <w:rFonts w:cstheme="minorHAnsi"/>
          <w:lang w:val="el-GR"/>
        </w:rPr>
      </w:pPr>
      <w:r w:rsidRPr="005C4183">
        <w:rPr>
          <w:rFonts w:cstheme="minorHAnsi"/>
          <w:lang w:val="el-GR"/>
        </w:rPr>
        <w:t>Ωστόσο, είναι γεγονός ότι</w:t>
      </w:r>
      <w:r w:rsidR="00095DD8" w:rsidRPr="005C4183">
        <w:rPr>
          <w:rFonts w:cstheme="minorHAnsi"/>
          <w:lang w:val="el-GR"/>
        </w:rPr>
        <w:t>,</w:t>
      </w:r>
      <w:r w:rsidRPr="005C4183">
        <w:rPr>
          <w:rFonts w:cstheme="minorHAnsi"/>
          <w:lang w:val="el-GR"/>
        </w:rPr>
        <w:t xml:space="preserve"> μέσω της ενασχόλησης με αυτά, δύναται να προκύψουν σημαντικές προκλήσεις και κίνδυνοι, οι οποίοι συνδέονται, μεταξύ άλλων, με το περιεχόμενο, τον χρόνο ενασχόλησης με αυτά, τη δυνατότητα επικοινωνίας με άλλα άτομα. Αναλυτικότερα:</w:t>
      </w:r>
    </w:p>
    <w:p w14:paraId="51EA3628" w14:textId="5F8B5514" w:rsidR="00E32016" w:rsidRPr="005C4183" w:rsidRDefault="00E32016" w:rsidP="00E32016">
      <w:pPr>
        <w:pStyle w:val="ListParagraph"/>
        <w:numPr>
          <w:ilvl w:val="0"/>
          <w:numId w:val="1"/>
        </w:numPr>
        <w:jc w:val="both"/>
        <w:rPr>
          <w:rFonts w:cstheme="minorHAnsi"/>
          <w:lang w:val="el-GR"/>
        </w:rPr>
      </w:pPr>
      <w:r w:rsidRPr="005C4183">
        <w:rPr>
          <w:rFonts w:cstheme="minorHAnsi"/>
          <w:b/>
          <w:lang w:val="el-GR"/>
        </w:rPr>
        <w:t>Ακατάλληλο περιεχόμενο:</w:t>
      </w:r>
      <w:r w:rsidRPr="005C4183">
        <w:rPr>
          <w:rFonts w:cstheme="minorHAnsi"/>
          <w:lang w:val="el-GR"/>
        </w:rPr>
        <w:t xml:space="preserve"> Ορισμένα παιχνίδια ενδέχεται να μην είναι κατάλληλα για την ηλικία του παιδιού, καθώς μπορεί να περιλαμβάνουν βίαιο ή ακατάλληλο περιεχόμενο ή σκηνές που αποσκοπούν στην </w:t>
      </w:r>
      <w:r w:rsidR="00095DD8" w:rsidRPr="005C4183">
        <w:rPr>
          <w:rFonts w:cstheme="minorHAnsi"/>
          <w:lang w:val="el-GR"/>
        </w:rPr>
        <w:t xml:space="preserve">πρόκληση </w:t>
      </w:r>
      <w:r w:rsidRPr="005C4183">
        <w:rPr>
          <w:rFonts w:cstheme="minorHAnsi"/>
          <w:lang w:val="el-GR"/>
        </w:rPr>
        <w:t>τρόμου ή φόβου. Η έκθεση σε βίαιο και ακατάλληλο περιεχόμενο μπορεί να οδηγήσει στην αύξηση της επιθετικής και βίαιης συμπεριφοράς, στη χρήση χυδαίου και ακατάλληλου λεξιλογίου και να περιορίσει</w:t>
      </w:r>
      <w:r w:rsidR="00095DD8" w:rsidRPr="005C4183">
        <w:rPr>
          <w:rFonts w:cstheme="minorHAnsi"/>
          <w:lang w:val="el-GR"/>
        </w:rPr>
        <w:t>,</w:t>
      </w:r>
      <w:r w:rsidRPr="005C4183">
        <w:rPr>
          <w:rFonts w:cstheme="minorHAnsi"/>
          <w:lang w:val="el-GR"/>
        </w:rPr>
        <w:t xml:space="preserve"> </w:t>
      </w:r>
      <w:r w:rsidR="00095DD8" w:rsidRPr="005C4183">
        <w:rPr>
          <w:rFonts w:cstheme="minorHAnsi"/>
          <w:lang w:val="el-GR"/>
        </w:rPr>
        <w:t>σημαντικά,</w:t>
      </w:r>
      <w:r w:rsidRPr="005C4183">
        <w:rPr>
          <w:rFonts w:cstheme="minorHAnsi"/>
          <w:lang w:val="el-GR"/>
        </w:rPr>
        <w:t xml:space="preserve"> θετικές κοινωνικές συμπεριφορές (π.χ., ενσυναίσθηση, αποδοχή).</w:t>
      </w:r>
    </w:p>
    <w:p w14:paraId="212C849C" w14:textId="1B8ABD4E" w:rsidR="00E32016" w:rsidRPr="005C4183" w:rsidRDefault="00E32016" w:rsidP="00E32016">
      <w:pPr>
        <w:pStyle w:val="ListParagraph"/>
        <w:numPr>
          <w:ilvl w:val="0"/>
          <w:numId w:val="1"/>
        </w:numPr>
        <w:jc w:val="both"/>
        <w:rPr>
          <w:rFonts w:cstheme="minorHAnsi"/>
          <w:lang w:val="el-GR"/>
        </w:rPr>
      </w:pPr>
      <w:r w:rsidRPr="005C4183">
        <w:rPr>
          <w:rFonts w:cstheme="minorHAnsi"/>
          <w:b/>
          <w:lang w:val="el-GR"/>
        </w:rPr>
        <w:t>Πολύωρη ενασχόληση (εθισμός):</w:t>
      </w:r>
      <w:r w:rsidRPr="005C4183">
        <w:rPr>
          <w:rFonts w:cstheme="minorHAnsi"/>
          <w:lang w:val="el-GR"/>
        </w:rPr>
        <w:t xml:space="preserve"> Τα διαδικτυακά παιχνίδια αποτελούν πιθανό κανάλι εθισμού. H πολύωρη ενασχόληση με αυτά μπορεί να αποβεί αρνητική για τις σχολικές επιδόσεις και τις κοινωνικές δραστηριότητες, περιορίζοντας τις καθημερινές δραστηριότητες και την πραγματική και </w:t>
      </w:r>
      <w:r w:rsidR="00095DD8" w:rsidRPr="005C4183">
        <w:rPr>
          <w:rFonts w:cstheme="minorHAnsi"/>
          <w:lang w:val="el-GR"/>
        </w:rPr>
        <w:t xml:space="preserve">την </w:t>
      </w:r>
      <w:r w:rsidRPr="005C4183">
        <w:rPr>
          <w:rFonts w:cstheme="minorHAnsi"/>
          <w:lang w:val="el-GR"/>
        </w:rPr>
        <w:t xml:space="preserve">ουσιαστική επαφή με συνομηλίκους ή </w:t>
      </w:r>
      <w:r w:rsidR="00095DD8" w:rsidRPr="005C4183">
        <w:rPr>
          <w:rFonts w:cstheme="minorHAnsi"/>
          <w:lang w:val="el-GR"/>
        </w:rPr>
        <w:t>και με τ</w:t>
      </w:r>
      <w:r w:rsidRPr="005C4183">
        <w:rPr>
          <w:rFonts w:cstheme="minorHAnsi"/>
          <w:lang w:val="el-GR"/>
        </w:rPr>
        <w:t>ην οικογένεια.</w:t>
      </w:r>
    </w:p>
    <w:p w14:paraId="43E8139D" w14:textId="6E2A0F8C" w:rsidR="00E32016" w:rsidRPr="005C4183" w:rsidRDefault="00E32016" w:rsidP="00E32016">
      <w:pPr>
        <w:pStyle w:val="ListParagraph"/>
        <w:numPr>
          <w:ilvl w:val="0"/>
          <w:numId w:val="1"/>
        </w:numPr>
        <w:jc w:val="both"/>
        <w:rPr>
          <w:rFonts w:cstheme="minorHAnsi"/>
          <w:lang w:val="el-GR"/>
        </w:rPr>
      </w:pPr>
      <w:r w:rsidRPr="005C4183">
        <w:rPr>
          <w:rFonts w:cstheme="minorHAnsi"/>
          <w:b/>
          <w:lang w:val="el-GR"/>
        </w:rPr>
        <w:t>Επικοινωνία με αγνώστους (αποπλάνηση).</w:t>
      </w:r>
      <w:r w:rsidRPr="005C4183">
        <w:rPr>
          <w:rFonts w:cstheme="minorHAnsi"/>
          <w:lang w:val="el-GR"/>
        </w:rPr>
        <w:t xml:space="preserve"> Οι εικονικές κοινότητες</w:t>
      </w:r>
      <w:r w:rsidR="00C80027" w:rsidRPr="005C4183">
        <w:rPr>
          <w:rFonts w:cstheme="minorHAnsi"/>
          <w:lang w:val="el-GR"/>
        </w:rPr>
        <w:t xml:space="preserve"> διαδικτυακών παιγνιδιών</w:t>
      </w:r>
      <w:r w:rsidRPr="005C4183">
        <w:rPr>
          <w:rFonts w:cstheme="minorHAnsi"/>
          <w:lang w:val="el-GR"/>
        </w:rPr>
        <w:t>, στις οποίες συμμετέχουν τα παιδιά και οι έφηβοι, ενθαρρύνουν την πιθανή επαφή με κάποιον/α, ο/η οποίος/α να επιθυμεί</w:t>
      </w:r>
      <w:r w:rsidR="00C80027" w:rsidRPr="005C4183">
        <w:rPr>
          <w:rFonts w:cstheme="minorHAnsi"/>
          <w:lang w:val="el-GR"/>
        </w:rPr>
        <w:t>, ενδεχομένως,</w:t>
      </w:r>
      <w:r w:rsidRPr="005C4183">
        <w:rPr>
          <w:rFonts w:cstheme="minorHAnsi"/>
          <w:lang w:val="el-GR"/>
        </w:rPr>
        <w:t xml:space="preserve"> να εκφοβίσει ή να παρενοχλήσει. Εάν </w:t>
      </w:r>
      <w:r w:rsidR="00C80027" w:rsidRPr="005C4183">
        <w:rPr>
          <w:rFonts w:cstheme="minorHAnsi"/>
          <w:lang w:val="el-GR"/>
        </w:rPr>
        <w:t>κάποιος/α</w:t>
      </w:r>
      <w:r w:rsidRPr="005C4183">
        <w:rPr>
          <w:rFonts w:cstheme="minorHAnsi"/>
          <w:lang w:val="el-GR"/>
        </w:rPr>
        <w:t xml:space="preserve"> συμμετέχει σε παιχνίδια για πολλούς παίκτες στο Διαδίκτυο (όπου παίζει ενάντια σε άλλα άτομα, ενδεχομένως από διάφορα μέρη του κόσμου)</w:t>
      </w:r>
      <w:r w:rsidR="00C80027" w:rsidRPr="005C4183">
        <w:rPr>
          <w:rFonts w:cstheme="minorHAnsi"/>
          <w:lang w:val="el-GR"/>
        </w:rPr>
        <w:t>,</w:t>
      </w:r>
      <w:r w:rsidRPr="005C4183">
        <w:rPr>
          <w:rFonts w:cstheme="minorHAnsi"/>
          <w:lang w:val="el-GR"/>
        </w:rPr>
        <w:t xml:space="preserve"> μπορεί να κινδυνεύει να ακούσει προσβλητική γλώσσα από άλλους παίκτες, να εκφοβίζεται ή να θέτει τον εαυτό του στην ευάλωτη θέση να </w:t>
      </w:r>
      <w:r w:rsidR="00C80027" w:rsidRPr="005C4183">
        <w:rPr>
          <w:rFonts w:cstheme="minorHAnsi"/>
          <w:lang w:val="el-GR"/>
        </w:rPr>
        <w:t>καταστεί θύμα σεξουαλικής παρενόχλησης.</w:t>
      </w:r>
    </w:p>
    <w:p w14:paraId="394537B1" w14:textId="408BC7ED" w:rsidR="00E32016" w:rsidRPr="005C4183" w:rsidRDefault="00E32016" w:rsidP="00E32016">
      <w:pPr>
        <w:pStyle w:val="ListParagraph"/>
        <w:numPr>
          <w:ilvl w:val="0"/>
          <w:numId w:val="1"/>
        </w:numPr>
        <w:jc w:val="both"/>
        <w:rPr>
          <w:rFonts w:cstheme="minorHAnsi"/>
          <w:lang w:val="el-GR"/>
        </w:rPr>
      </w:pPr>
      <w:r w:rsidRPr="005C4183">
        <w:rPr>
          <w:rFonts w:cstheme="minorHAnsi"/>
          <w:b/>
          <w:lang w:val="el-GR"/>
        </w:rPr>
        <w:t>Καταναλωτισμός:</w:t>
      </w:r>
      <w:r w:rsidRPr="005C4183">
        <w:rPr>
          <w:rFonts w:cstheme="minorHAnsi"/>
          <w:lang w:val="el-GR"/>
        </w:rPr>
        <w:t xml:space="preserve"> Πολλά διαδικτυακά παιχνίδια ενθαρρύνουν και προωθούν την αγορά προϊόντων</w:t>
      </w:r>
      <w:r w:rsidR="00C80027" w:rsidRPr="005C4183">
        <w:rPr>
          <w:rFonts w:cstheme="minorHAnsi"/>
          <w:lang w:val="el-GR"/>
        </w:rPr>
        <w:t>,</w:t>
      </w:r>
      <w:r w:rsidRPr="005C4183">
        <w:rPr>
          <w:rFonts w:cstheme="minorHAnsi"/>
          <w:lang w:val="el-GR"/>
        </w:rPr>
        <w:t xml:space="preserve"> </w:t>
      </w:r>
      <w:r w:rsidR="005C4183" w:rsidRPr="005C4183">
        <w:rPr>
          <w:rFonts w:cstheme="minorHAnsi"/>
          <w:lang w:val="el-GR"/>
        </w:rPr>
        <w:t>αποτελώντας</w:t>
      </w:r>
      <w:r w:rsidRPr="005C4183">
        <w:rPr>
          <w:rFonts w:cstheme="minorHAnsi"/>
          <w:lang w:val="el-GR"/>
        </w:rPr>
        <w:t xml:space="preserve"> δαπανηρές παγίδες, διαμορφώνοντας εθιστικές υλιστικές</w:t>
      </w:r>
      <w:r w:rsidRPr="005C4183">
        <w:rPr>
          <w:rFonts w:cstheme="minorHAnsi"/>
          <w:spacing w:val="-19"/>
          <w:lang w:val="el-GR"/>
        </w:rPr>
        <w:t xml:space="preserve"> </w:t>
      </w:r>
      <w:r w:rsidRPr="005C4183">
        <w:rPr>
          <w:rFonts w:cstheme="minorHAnsi"/>
          <w:lang w:val="el-GR"/>
        </w:rPr>
        <w:t>συμπεριφορές.</w:t>
      </w:r>
    </w:p>
    <w:p w14:paraId="2F7649FC" w14:textId="77777777" w:rsidR="00E32016" w:rsidRPr="005C4183" w:rsidRDefault="00E32016" w:rsidP="00E32016">
      <w:pPr>
        <w:pStyle w:val="ListParagraph"/>
        <w:jc w:val="both"/>
        <w:rPr>
          <w:rFonts w:cstheme="minorHAnsi"/>
          <w:lang w:val="el-GR"/>
        </w:rPr>
      </w:pPr>
    </w:p>
    <w:p w14:paraId="6801035D" w14:textId="77777777" w:rsidR="00E32016" w:rsidRPr="005C4183" w:rsidRDefault="00E32016" w:rsidP="00E32016">
      <w:pPr>
        <w:rPr>
          <w:rFonts w:cstheme="minorHAnsi"/>
          <w:lang w:val="el-GR"/>
        </w:rPr>
      </w:pPr>
    </w:p>
    <w:p w14:paraId="09EAF72E" w14:textId="77777777" w:rsidR="00E32016" w:rsidRPr="005C4183" w:rsidRDefault="00E32016" w:rsidP="00E32016">
      <w:pPr>
        <w:rPr>
          <w:rFonts w:cstheme="minorHAnsi"/>
          <w:lang w:val="el-GR"/>
        </w:rPr>
      </w:pPr>
    </w:p>
    <w:p w14:paraId="161964DF" w14:textId="77777777" w:rsidR="00E32016" w:rsidRPr="005C4183" w:rsidRDefault="00E32016" w:rsidP="00E32016">
      <w:pPr>
        <w:rPr>
          <w:rFonts w:cstheme="minorHAnsi"/>
          <w:lang w:val="el-GR"/>
        </w:rPr>
      </w:pPr>
    </w:p>
    <w:p w14:paraId="673F8B96" w14:textId="02D609E1" w:rsidR="00E32016" w:rsidRPr="005C4183" w:rsidRDefault="005C4183" w:rsidP="00E32016">
      <w:pPr>
        <w:rPr>
          <w:rFonts w:cstheme="minorHAnsi"/>
          <w:b/>
          <w:i/>
          <w:lang w:val="el-GR"/>
        </w:rPr>
      </w:pPr>
      <w:r w:rsidRPr="005C4183">
        <w:rPr>
          <w:rFonts w:cstheme="minorHAnsi"/>
          <w:b/>
          <w:i/>
          <w:lang w:val="el-GR"/>
        </w:rPr>
        <w:lastRenderedPageBreak/>
        <w:t>Εισηγήσεις σε γονείς και κηδεμόνες</w:t>
      </w:r>
    </w:p>
    <w:p w14:paraId="0BDAEBC3" w14:textId="50410C75" w:rsidR="000842F9" w:rsidRPr="005C4183" w:rsidRDefault="007C0318" w:rsidP="000842F9">
      <w:pPr>
        <w:jc w:val="both"/>
        <w:rPr>
          <w:rFonts w:cstheme="minorHAnsi"/>
          <w:lang w:val="el-GR"/>
        </w:rPr>
      </w:pPr>
      <w:r w:rsidRPr="005C4183">
        <w:rPr>
          <w:rFonts w:cstheme="minorHAnsi"/>
          <w:b/>
          <w:lang w:val="el-GR"/>
        </w:rPr>
        <w:t>Σ</w:t>
      </w:r>
      <w:r w:rsidR="000842F9" w:rsidRPr="005C4183">
        <w:rPr>
          <w:rFonts w:cstheme="minorHAnsi"/>
          <w:b/>
          <w:lang w:val="el-GR"/>
        </w:rPr>
        <w:t xml:space="preserve">υμμετέχετε στη </w:t>
      </w:r>
      <w:r w:rsidRPr="005C4183">
        <w:rPr>
          <w:rFonts w:cstheme="minorHAnsi"/>
          <w:b/>
          <w:lang w:val="el-GR"/>
        </w:rPr>
        <w:t xml:space="preserve">ψηφιακή </w:t>
      </w:r>
      <w:r w:rsidR="000842F9" w:rsidRPr="005C4183">
        <w:rPr>
          <w:rFonts w:cstheme="minorHAnsi"/>
          <w:b/>
          <w:lang w:val="el-GR"/>
        </w:rPr>
        <w:t>ζωή του παιδιού σας -</w:t>
      </w:r>
      <w:r w:rsidR="000842F9" w:rsidRPr="005C4183">
        <w:rPr>
          <w:rFonts w:cstheme="minorHAnsi"/>
          <w:lang w:val="el-GR"/>
        </w:rPr>
        <w:t xml:space="preserve"> Η ενασχόληση των παιδιών </w:t>
      </w:r>
      <w:r w:rsidRPr="005C4183">
        <w:rPr>
          <w:rFonts w:cstheme="minorHAnsi"/>
          <w:lang w:val="el-GR"/>
        </w:rPr>
        <w:t xml:space="preserve">και των νέων </w:t>
      </w:r>
      <w:r w:rsidR="000842F9" w:rsidRPr="005C4183">
        <w:rPr>
          <w:rFonts w:cstheme="minorHAnsi"/>
          <w:lang w:val="el-GR"/>
        </w:rPr>
        <w:t>με τις ψηφιακές συσκευές και το Διαδίκτυο θα πρέπει να γίνεται με την ενεργή και καθοδηγητική υποστήριξή σας, μέσω ανοικτού διαλόγου και συζήτησης</w:t>
      </w:r>
      <w:r w:rsidRPr="005C4183">
        <w:rPr>
          <w:rFonts w:cstheme="minorHAnsi"/>
          <w:lang w:val="el-GR"/>
        </w:rPr>
        <w:t>. Είναι σημαντικό να μιλήσετε και να γνωρίζετε</w:t>
      </w:r>
      <w:r w:rsidR="000842F9" w:rsidRPr="005C4183">
        <w:rPr>
          <w:rFonts w:cstheme="minorHAnsi"/>
          <w:lang w:val="el-GR"/>
        </w:rPr>
        <w:t xml:space="preserve"> για τις αγαπημένες του δραστηριότητες και </w:t>
      </w:r>
      <w:r w:rsidR="005C4183" w:rsidRPr="005C4183">
        <w:rPr>
          <w:rFonts w:cstheme="minorHAnsi"/>
          <w:lang w:val="el-GR"/>
        </w:rPr>
        <w:t xml:space="preserve">τα αγαπημένα διαδικτυακά </w:t>
      </w:r>
      <w:r w:rsidR="000842F9" w:rsidRPr="005C4183">
        <w:rPr>
          <w:rFonts w:cstheme="minorHAnsi"/>
          <w:lang w:val="el-GR"/>
        </w:rPr>
        <w:t>παιχνίδια</w:t>
      </w:r>
      <w:r w:rsidRPr="005C4183">
        <w:rPr>
          <w:rFonts w:cstheme="minorHAnsi"/>
          <w:lang w:val="el-GR"/>
        </w:rPr>
        <w:t>.</w:t>
      </w:r>
      <w:r w:rsidR="00750CE4" w:rsidRPr="005C4183">
        <w:rPr>
          <w:rFonts w:cstheme="minorHAnsi"/>
          <w:lang w:val="el-GR"/>
        </w:rPr>
        <w:t xml:space="preserve"> Μη</w:t>
      </w:r>
      <w:r w:rsidR="005C4183" w:rsidRPr="005C4183">
        <w:rPr>
          <w:rFonts w:cstheme="minorHAnsi"/>
          <w:lang w:val="el-GR"/>
        </w:rPr>
        <w:t>ν</w:t>
      </w:r>
      <w:r w:rsidR="00750CE4" w:rsidRPr="005C4183">
        <w:rPr>
          <w:rFonts w:cstheme="minorHAnsi"/>
          <w:lang w:val="el-GR"/>
        </w:rPr>
        <w:t xml:space="preserve"> διστάσετε </w:t>
      </w:r>
      <w:r w:rsidR="00750CE4" w:rsidRPr="005C4183">
        <w:rPr>
          <w:rFonts w:eastAsia="Times New Roman" w:cstheme="minorHAnsi"/>
          <w:lang w:val="el-GR"/>
        </w:rPr>
        <w:t>να παίξετε</w:t>
      </w:r>
      <w:r w:rsidR="005C4183">
        <w:rPr>
          <w:rFonts w:eastAsia="Times New Roman" w:cstheme="minorHAnsi"/>
          <w:lang w:val="el-GR"/>
        </w:rPr>
        <w:t>,</w:t>
      </w:r>
      <w:r w:rsidR="00750CE4" w:rsidRPr="005C4183">
        <w:rPr>
          <w:rFonts w:eastAsia="Times New Roman" w:cstheme="minorHAnsi"/>
          <w:lang w:val="el-GR"/>
        </w:rPr>
        <w:t xml:space="preserve"> μαζί με το παιδί </w:t>
      </w:r>
      <w:r w:rsidR="005C4183">
        <w:rPr>
          <w:rFonts w:eastAsia="Times New Roman" w:cstheme="minorHAnsi"/>
          <w:lang w:val="el-GR"/>
        </w:rPr>
        <w:t>σας,</w:t>
      </w:r>
      <w:r w:rsidR="00750CE4" w:rsidRPr="005C4183">
        <w:rPr>
          <w:rFonts w:eastAsia="Times New Roman" w:cstheme="minorHAnsi"/>
          <w:lang w:val="el-GR"/>
        </w:rPr>
        <w:t xml:space="preserve"> τα αγαπημένα του διαδικτυακά παιχνίδια, μαθαίνοντας </w:t>
      </w:r>
      <w:r w:rsidR="005C4183" w:rsidRPr="005C4183">
        <w:rPr>
          <w:rFonts w:eastAsia="Times New Roman" w:cstheme="minorHAnsi"/>
          <w:lang w:val="el-GR"/>
        </w:rPr>
        <w:t xml:space="preserve">τον </w:t>
      </w:r>
      <w:r w:rsidR="00750CE4" w:rsidRPr="005C4183">
        <w:rPr>
          <w:rFonts w:eastAsia="Times New Roman" w:cstheme="minorHAnsi"/>
          <w:lang w:val="el-GR"/>
        </w:rPr>
        <w:t>σκοπό του παιχνιδιού, γιατί του αρέσει, τι σκέφτεται για αυτό κ.λπ.</w:t>
      </w:r>
    </w:p>
    <w:p w14:paraId="68934B63" w14:textId="31D76D07" w:rsidR="000842F9" w:rsidRPr="005C4183" w:rsidRDefault="007C0318" w:rsidP="007C0318">
      <w:pPr>
        <w:jc w:val="both"/>
        <w:rPr>
          <w:rFonts w:cstheme="minorHAnsi"/>
          <w:lang w:val="el-GR"/>
        </w:rPr>
      </w:pPr>
      <w:r w:rsidRPr="005C4183">
        <w:rPr>
          <w:rFonts w:cstheme="minorHAnsi"/>
          <w:b/>
          <w:i/>
          <w:lang w:val="el-GR"/>
        </w:rPr>
        <w:t xml:space="preserve">Ελέγξτε </w:t>
      </w:r>
      <w:r w:rsidR="005C4183">
        <w:rPr>
          <w:rFonts w:cstheme="minorHAnsi"/>
          <w:b/>
          <w:i/>
          <w:lang w:val="el-GR"/>
        </w:rPr>
        <w:t>το περιεχόμενο του διαδικτυακού παιχνιδιού</w:t>
      </w:r>
      <w:r w:rsidRPr="005C4183">
        <w:rPr>
          <w:rFonts w:cstheme="minorHAnsi"/>
          <w:lang w:val="el-GR"/>
        </w:rPr>
        <w:t xml:space="preserve"> - </w:t>
      </w:r>
      <w:r w:rsidRPr="005C4183">
        <w:rPr>
          <w:rFonts w:cstheme="minorHAnsi"/>
          <w:shd w:val="clear" w:color="auto" w:fill="FFFFFF"/>
          <w:lang w:val="el-GR"/>
        </w:rPr>
        <w:t xml:space="preserve">Είναι πολύ σημαντικό να </w:t>
      </w:r>
      <w:r w:rsidR="005C4183">
        <w:rPr>
          <w:rFonts w:cstheme="minorHAnsi"/>
          <w:shd w:val="clear" w:color="auto" w:fill="FFFFFF"/>
          <w:lang w:val="el-GR"/>
        </w:rPr>
        <w:t>παρέχετε</w:t>
      </w:r>
      <w:r w:rsidRPr="005C4183">
        <w:rPr>
          <w:rFonts w:cstheme="minorHAnsi"/>
          <w:shd w:val="clear" w:color="auto" w:fill="FFFFFF"/>
          <w:lang w:val="el-GR"/>
        </w:rPr>
        <w:t xml:space="preserve"> </w:t>
      </w:r>
      <w:r w:rsidR="005C4183">
        <w:rPr>
          <w:rFonts w:cstheme="minorHAnsi"/>
          <w:shd w:val="clear" w:color="auto" w:fill="FFFFFF"/>
          <w:lang w:val="el-GR"/>
        </w:rPr>
        <w:t xml:space="preserve">τη </w:t>
      </w:r>
      <w:r w:rsidRPr="005C4183">
        <w:rPr>
          <w:rFonts w:cstheme="minorHAnsi"/>
          <w:shd w:val="clear" w:color="auto" w:fill="FFFFFF"/>
          <w:lang w:val="el-GR"/>
        </w:rPr>
        <w:t xml:space="preserve">δυνατότητα στα παιδιά και </w:t>
      </w:r>
      <w:r w:rsidR="005C4183">
        <w:rPr>
          <w:rFonts w:cstheme="minorHAnsi"/>
          <w:shd w:val="clear" w:color="auto" w:fill="FFFFFF"/>
          <w:lang w:val="el-GR"/>
        </w:rPr>
        <w:t>σ</w:t>
      </w:r>
      <w:r w:rsidR="00473F6C" w:rsidRPr="005C4183">
        <w:rPr>
          <w:rFonts w:cstheme="minorHAnsi"/>
          <w:shd w:val="clear" w:color="auto" w:fill="FFFFFF"/>
          <w:lang w:val="el-GR"/>
        </w:rPr>
        <w:t>τους/</w:t>
      </w:r>
      <w:r w:rsidR="005C4183">
        <w:rPr>
          <w:rFonts w:cstheme="minorHAnsi"/>
          <w:shd w:val="clear" w:color="auto" w:fill="FFFFFF"/>
          <w:lang w:val="el-GR"/>
        </w:rPr>
        <w:t>σ</w:t>
      </w:r>
      <w:r w:rsidR="00473F6C" w:rsidRPr="005C4183">
        <w:rPr>
          <w:rFonts w:cstheme="minorHAnsi"/>
          <w:shd w:val="clear" w:color="auto" w:fill="FFFFFF"/>
          <w:lang w:val="el-GR"/>
        </w:rPr>
        <w:t>τις</w:t>
      </w:r>
      <w:r w:rsidRPr="005C4183">
        <w:rPr>
          <w:rFonts w:cstheme="minorHAnsi"/>
          <w:shd w:val="clear" w:color="auto" w:fill="FFFFFF"/>
          <w:lang w:val="el-GR"/>
        </w:rPr>
        <w:t xml:space="preserve"> νέους</w:t>
      </w:r>
      <w:r w:rsidR="005C4183">
        <w:rPr>
          <w:rFonts w:cstheme="minorHAnsi"/>
          <w:shd w:val="clear" w:color="auto" w:fill="FFFFFF"/>
          <w:lang w:val="el-GR"/>
        </w:rPr>
        <w:t>/ες</w:t>
      </w:r>
      <w:r w:rsidRPr="005C4183">
        <w:rPr>
          <w:rFonts w:cstheme="minorHAnsi"/>
          <w:shd w:val="clear" w:color="auto" w:fill="FFFFFF"/>
          <w:lang w:val="el-GR"/>
        </w:rPr>
        <w:t xml:space="preserve"> να </w:t>
      </w:r>
      <w:r w:rsidR="005C4183">
        <w:rPr>
          <w:rFonts w:cstheme="minorHAnsi"/>
          <w:shd w:val="clear" w:color="auto" w:fill="FFFFFF"/>
          <w:lang w:val="el-GR"/>
        </w:rPr>
        <w:t>παίζουν</w:t>
      </w:r>
      <w:r w:rsidR="005C4183" w:rsidRPr="005C4183">
        <w:rPr>
          <w:rFonts w:cstheme="minorHAnsi"/>
          <w:shd w:val="clear" w:color="auto" w:fill="FFFFFF"/>
          <w:lang w:val="el-GR"/>
        </w:rPr>
        <w:t xml:space="preserve"> </w:t>
      </w:r>
      <w:r w:rsidRPr="005C4183">
        <w:rPr>
          <w:rFonts w:cstheme="minorHAnsi"/>
          <w:shd w:val="clear" w:color="auto" w:fill="FFFFFF"/>
          <w:lang w:val="el-GR"/>
        </w:rPr>
        <w:t xml:space="preserve">διαδικτυακά </w:t>
      </w:r>
      <w:r w:rsidR="00473F6C" w:rsidRPr="005C4183">
        <w:rPr>
          <w:rFonts w:cstheme="minorHAnsi"/>
          <w:shd w:val="clear" w:color="auto" w:fill="FFFFFF"/>
          <w:lang w:val="el-GR"/>
        </w:rPr>
        <w:t xml:space="preserve">/ ηλεκτρονικά </w:t>
      </w:r>
      <w:r w:rsidRPr="005C4183">
        <w:rPr>
          <w:rFonts w:cstheme="minorHAnsi"/>
          <w:shd w:val="clear" w:color="auto" w:fill="FFFFFF"/>
          <w:lang w:val="el-GR"/>
        </w:rPr>
        <w:t>παιχνί</w:t>
      </w:r>
      <w:r w:rsidR="00473F6C" w:rsidRPr="005C4183">
        <w:rPr>
          <w:rFonts w:cstheme="minorHAnsi"/>
          <w:shd w:val="clear" w:color="auto" w:fill="FFFFFF"/>
          <w:lang w:val="el-GR"/>
        </w:rPr>
        <w:t>δια</w:t>
      </w:r>
      <w:r w:rsidR="005C4183">
        <w:rPr>
          <w:rFonts w:cstheme="minorHAnsi"/>
          <w:shd w:val="clear" w:color="auto" w:fill="FFFFFF"/>
          <w:lang w:val="el-GR"/>
        </w:rPr>
        <w:t>. Ω</w:t>
      </w:r>
      <w:r w:rsidRPr="005C4183">
        <w:rPr>
          <w:rFonts w:cstheme="minorHAnsi"/>
          <w:shd w:val="clear" w:color="auto" w:fill="FFFFFF"/>
          <w:lang w:val="el-GR"/>
        </w:rPr>
        <w:t xml:space="preserve">στόσο, όπως πάντοτε, είναι αναγκαίο και επιτακτικό να φροντίσετε και να ελέγξετε, </w:t>
      </w:r>
      <w:r w:rsidR="00473F6C" w:rsidRPr="005C4183">
        <w:rPr>
          <w:rFonts w:cstheme="minorHAnsi"/>
          <w:shd w:val="clear" w:color="auto" w:fill="FFFFFF"/>
          <w:lang w:val="el-GR"/>
        </w:rPr>
        <w:t xml:space="preserve">ώστε η πρόσβαση σε αυτά </w:t>
      </w:r>
      <w:r w:rsidRPr="005C4183">
        <w:rPr>
          <w:rFonts w:cstheme="minorHAnsi"/>
          <w:shd w:val="clear" w:color="auto" w:fill="FFFFFF"/>
          <w:lang w:val="el-GR"/>
        </w:rPr>
        <w:t xml:space="preserve">να γίνεται, αυστηρώς, στη βάση </w:t>
      </w:r>
      <w:r w:rsidR="00473F6C" w:rsidRPr="005C4183">
        <w:rPr>
          <w:rFonts w:cstheme="minorHAnsi"/>
          <w:shd w:val="clear" w:color="auto" w:fill="FFFFFF"/>
          <w:lang w:val="el-GR"/>
        </w:rPr>
        <w:t xml:space="preserve">της </w:t>
      </w:r>
      <w:r w:rsidR="0060149D" w:rsidRPr="005C4183">
        <w:rPr>
          <w:rFonts w:cstheme="minorHAnsi"/>
          <w:shd w:val="clear" w:color="auto" w:fill="FFFFFF"/>
          <w:lang w:val="el-GR"/>
        </w:rPr>
        <w:t>καταλληλό</w:t>
      </w:r>
      <w:r w:rsidR="0060149D">
        <w:rPr>
          <w:rFonts w:cstheme="minorHAnsi"/>
          <w:shd w:val="clear" w:color="auto" w:fill="FFFFFF"/>
          <w:lang w:val="el-GR"/>
        </w:rPr>
        <w:t>λ</w:t>
      </w:r>
      <w:r w:rsidR="0060149D" w:rsidRPr="005C4183">
        <w:rPr>
          <w:rFonts w:cstheme="minorHAnsi"/>
          <w:shd w:val="clear" w:color="auto" w:fill="FFFFFF"/>
          <w:lang w:val="el-GR"/>
        </w:rPr>
        <w:t>ητας</w:t>
      </w:r>
      <w:r w:rsidR="00473F6C" w:rsidRPr="005C4183">
        <w:rPr>
          <w:rFonts w:cstheme="minorHAnsi"/>
          <w:shd w:val="clear" w:color="auto" w:fill="FFFFFF"/>
          <w:lang w:val="el-GR"/>
        </w:rPr>
        <w:t xml:space="preserve"> τόσο του περιεχομένου όσο και </w:t>
      </w:r>
      <w:r w:rsidRPr="005C4183">
        <w:rPr>
          <w:rFonts w:cstheme="minorHAnsi"/>
          <w:shd w:val="clear" w:color="auto" w:fill="FFFFFF"/>
          <w:lang w:val="el-GR"/>
        </w:rPr>
        <w:t>των ηλικιακών ορίων</w:t>
      </w:r>
      <w:r w:rsidR="00AD13EB">
        <w:rPr>
          <w:rFonts w:cstheme="minorHAnsi"/>
          <w:shd w:val="clear" w:color="auto" w:fill="FFFFFF"/>
          <w:lang w:val="el-GR"/>
        </w:rPr>
        <w:t>.</w:t>
      </w:r>
      <w:r w:rsidR="00473F6C" w:rsidRPr="005C4183">
        <w:rPr>
          <w:rFonts w:cstheme="minorHAnsi"/>
          <w:shd w:val="clear" w:color="auto" w:fill="FFFFFF"/>
          <w:lang w:val="el-GR"/>
        </w:rPr>
        <w:t xml:space="preserve"> </w:t>
      </w:r>
      <w:r w:rsidR="00AD13EB">
        <w:rPr>
          <w:rFonts w:cstheme="minorHAnsi"/>
          <w:shd w:val="clear" w:color="auto" w:fill="FFFFFF"/>
          <w:lang w:val="el-GR"/>
        </w:rPr>
        <w:t>Σ</w:t>
      </w:r>
      <w:r w:rsidRPr="005C4183">
        <w:rPr>
          <w:rFonts w:cstheme="minorHAnsi"/>
          <w:lang w:val="el-GR"/>
        </w:rPr>
        <w:t xml:space="preserve">τους συνδέσμους </w:t>
      </w:r>
      <w:r w:rsidR="00AD13EB">
        <w:rPr>
          <w:rFonts w:cstheme="minorHAnsi"/>
          <w:lang w:val="el-GR"/>
        </w:rPr>
        <w:t>(</w:t>
      </w:r>
      <w:hyperlink r:id="rId5" w:history="1">
        <w:r w:rsidR="0060149D" w:rsidRPr="00CB0BD1">
          <w:rPr>
            <w:rStyle w:val="Hyperlink"/>
            <w:rFonts w:cstheme="minorHAnsi"/>
            <w:lang w:val="el-GR"/>
          </w:rPr>
          <w:t>https://internetsafety.pi.ac.cy/yliko-details-internet-safety/material-video/pegi-system%20https://internetsafety.pi.ac.cy/yliko-details-internet-safety/material-video/PEGI-simanseis</w:t>
        </w:r>
      </w:hyperlink>
      <w:r w:rsidR="00AD13EB" w:rsidRPr="005C4183">
        <w:rPr>
          <w:rFonts w:cstheme="minorHAnsi"/>
          <w:lang w:val="el-GR"/>
        </w:rPr>
        <w:t>,</w:t>
      </w:r>
      <w:r w:rsidR="0060149D">
        <w:rPr>
          <w:rFonts w:cstheme="minorHAnsi"/>
          <w:lang w:val="el-GR"/>
        </w:rPr>
        <w:t xml:space="preserve"> </w:t>
      </w:r>
      <w:hyperlink r:id="rId6" w:history="1">
        <w:r w:rsidR="00AD13EB" w:rsidRPr="0060149D">
          <w:rPr>
            <w:rStyle w:val="Hyperlink"/>
            <w:rFonts w:cstheme="minorHAnsi"/>
            <w:color w:val="auto"/>
            <w:lang w:val="el-GR"/>
          </w:rPr>
          <w:t>https://internetsafety.pi.ac.cy/yliko-details-internet-safety/material-video/PEGI-simanseis%20https://internetsafety.pi.ac.cy/yliko-details-internet-safety/material-video/PEGI-systima-katataxis-gia-vinteopaixnidia</w:t>
        </w:r>
      </w:hyperlink>
      <w:r w:rsidR="0060149D">
        <w:rPr>
          <w:rStyle w:val="Hyperlink"/>
          <w:rFonts w:cstheme="minorHAnsi"/>
          <w:color w:val="auto"/>
          <w:lang w:val="el-GR"/>
        </w:rPr>
        <w:t>)</w:t>
      </w:r>
      <w:r w:rsidR="0060149D" w:rsidRPr="0060149D">
        <w:rPr>
          <w:rStyle w:val="Hyperlink"/>
          <w:rFonts w:cstheme="minorHAnsi"/>
          <w:color w:val="auto"/>
          <w:u w:val="none"/>
          <w:lang w:val="el-GR"/>
        </w:rPr>
        <w:t xml:space="preserve"> </w:t>
      </w:r>
      <w:r w:rsidRPr="005C4183">
        <w:rPr>
          <w:rFonts w:cstheme="minorHAnsi"/>
          <w:lang w:val="el-GR"/>
        </w:rPr>
        <w:t xml:space="preserve">μπορείτε να ενημερωθείτε για το σύστημα ηλικιακών διαβαθμίσεων του περιεχομένου των παιχνιδιών </w:t>
      </w:r>
      <w:r w:rsidRPr="00E722E1">
        <w:rPr>
          <w:rFonts w:cstheme="minorHAnsi"/>
          <w:b/>
          <w:lang w:val="el-GR"/>
        </w:rPr>
        <w:t>PEGI (Pan-European Game Information)</w:t>
      </w:r>
      <w:r w:rsidR="00AD13EB">
        <w:rPr>
          <w:rFonts w:cstheme="minorHAnsi"/>
          <w:lang w:val="el-GR"/>
        </w:rPr>
        <w:t>.</w:t>
      </w:r>
      <w:r w:rsidRPr="005C4183">
        <w:rPr>
          <w:rFonts w:cstheme="minorHAnsi"/>
          <w:lang w:val="el-GR"/>
        </w:rPr>
        <w:t xml:space="preserve"> </w:t>
      </w:r>
      <w:r w:rsidR="00AD13EB">
        <w:rPr>
          <w:rFonts w:cstheme="minorHAnsi"/>
          <w:lang w:val="el-GR"/>
        </w:rPr>
        <w:t>Τ</w:t>
      </w:r>
      <w:r w:rsidRPr="005C4183">
        <w:rPr>
          <w:rFonts w:cstheme="minorHAnsi"/>
          <w:lang w:val="el-GR"/>
        </w:rPr>
        <w:t xml:space="preserve">ο </w:t>
      </w:r>
      <w:r w:rsidR="00AD13EB">
        <w:rPr>
          <w:rFonts w:cstheme="minorHAnsi"/>
          <w:lang w:val="el-GR"/>
        </w:rPr>
        <w:t xml:space="preserve">σύστημα </w:t>
      </w:r>
      <w:r w:rsidR="00AD13EB" w:rsidRPr="00E722E1">
        <w:rPr>
          <w:rFonts w:cstheme="minorHAnsi"/>
          <w:b/>
          <w:lang w:val="el-GR"/>
        </w:rPr>
        <w:t>PEGI</w:t>
      </w:r>
      <w:r w:rsidR="00AD13EB" w:rsidRPr="005C4183">
        <w:rPr>
          <w:rFonts w:cstheme="minorHAnsi"/>
          <w:lang w:val="el-GR"/>
        </w:rPr>
        <w:t xml:space="preserve"> </w:t>
      </w:r>
      <w:r w:rsidRPr="005C4183">
        <w:rPr>
          <w:rFonts w:cstheme="minorHAnsi"/>
          <w:lang w:val="el-GR"/>
        </w:rPr>
        <w:t>δημιουργήθηκε, για να προστατέψει τα παιδιά</w:t>
      </w:r>
      <w:r w:rsidR="00AD13EB">
        <w:rPr>
          <w:rFonts w:cstheme="minorHAnsi"/>
          <w:lang w:val="el-GR"/>
        </w:rPr>
        <w:t>,</w:t>
      </w:r>
      <w:r w:rsidRPr="005C4183">
        <w:rPr>
          <w:rFonts w:cstheme="minorHAnsi"/>
          <w:lang w:val="el-GR"/>
        </w:rPr>
        <w:t xml:space="preserve"> αλλά και </w:t>
      </w:r>
      <w:r w:rsidR="00AD13EB">
        <w:rPr>
          <w:rFonts w:cstheme="minorHAnsi"/>
          <w:lang w:val="el-GR"/>
        </w:rPr>
        <w:t xml:space="preserve">για </w:t>
      </w:r>
      <w:r w:rsidRPr="005C4183">
        <w:rPr>
          <w:rFonts w:cstheme="minorHAnsi"/>
          <w:lang w:val="el-GR"/>
        </w:rPr>
        <w:t xml:space="preserve">να βοηθήσει τους γονείς να λαμβάνουν σωστές αποφάσεις για την αγορά </w:t>
      </w:r>
      <w:r w:rsidR="00AD13EB">
        <w:rPr>
          <w:rFonts w:cstheme="minorHAnsi"/>
          <w:lang w:val="el-GR"/>
        </w:rPr>
        <w:t xml:space="preserve">των </w:t>
      </w:r>
      <w:r w:rsidRPr="005C4183">
        <w:rPr>
          <w:rFonts w:cstheme="minorHAnsi"/>
          <w:lang w:val="el-GR"/>
        </w:rPr>
        <w:t>παιχνιδιών</w:t>
      </w:r>
      <w:r w:rsidR="00AD13EB">
        <w:rPr>
          <w:rFonts w:cstheme="minorHAnsi"/>
          <w:lang w:val="el-GR"/>
        </w:rPr>
        <w:t>.</w:t>
      </w:r>
      <w:r w:rsidRPr="005C4183">
        <w:rPr>
          <w:rFonts w:cstheme="minorHAnsi"/>
          <w:lang w:val="el-GR"/>
        </w:rPr>
        <w:t xml:space="preserve"> </w:t>
      </w:r>
    </w:p>
    <w:p w14:paraId="75C013F7" w14:textId="4B134F5A" w:rsidR="007C0318" w:rsidRPr="005C4183" w:rsidRDefault="007C0318" w:rsidP="00473F6C">
      <w:pPr>
        <w:jc w:val="both"/>
        <w:rPr>
          <w:rFonts w:cstheme="minorHAnsi"/>
          <w:lang w:val="el-GR"/>
        </w:rPr>
      </w:pPr>
      <w:r w:rsidRPr="005C4183">
        <w:rPr>
          <w:rFonts w:cstheme="minorHAnsi"/>
          <w:b/>
          <w:i/>
          <w:lang w:val="el-GR"/>
        </w:rPr>
        <w:t>Θέστε χρονικούς περιορισμούς</w:t>
      </w:r>
      <w:r w:rsidRPr="005C4183">
        <w:rPr>
          <w:rFonts w:cstheme="minorHAnsi"/>
          <w:lang w:val="el-GR"/>
        </w:rPr>
        <w:t xml:space="preserve"> – Ενημερώστε ότι ο χρόνος ενασχόλησής του με τ</w:t>
      </w:r>
      <w:r w:rsidR="00AD13EB">
        <w:rPr>
          <w:rFonts w:cstheme="minorHAnsi"/>
          <w:lang w:val="el-GR"/>
        </w:rPr>
        <w:t>α</w:t>
      </w:r>
      <w:r w:rsidRPr="005C4183">
        <w:rPr>
          <w:rFonts w:cstheme="minorHAnsi"/>
          <w:lang w:val="el-GR"/>
        </w:rPr>
        <w:t xml:space="preserve"> </w:t>
      </w:r>
      <w:r w:rsidR="00AD13EB">
        <w:rPr>
          <w:rFonts w:cstheme="minorHAnsi"/>
          <w:lang w:val="el-GR"/>
        </w:rPr>
        <w:t>δ</w:t>
      </w:r>
      <w:r w:rsidRPr="005C4183">
        <w:rPr>
          <w:rFonts w:cstheme="minorHAnsi"/>
          <w:lang w:val="el-GR"/>
        </w:rPr>
        <w:t>ιαδ</w:t>
      </w:r>
      <w:r w:rsidR="00AD13EB">
        <w:rPr>
          <w:rFonts w:cstheme="minorHAnsi"/>
          <w:lang w:val="el-GR"/>
        </w:rPr>
        <w:t xml:space="preserve">ικτυακά παιχνίδια </w:t>
      </w:r>
      <w:r w:rsidRPr="005C4183">
        <w:rPr>
          <w:rFonts w:cstheme="minorHAnsi"/>
          <w:lang w:val="el-GR"/>
        </w:rPr>
        <w:t xml:space="preserve">δεν θα πρέπει να επηρεάζει τη συμμετοχή σε </w:t>
      </w:r>
      <w:r w:rsidR="00AD13EB">
        <w:rPr>
          <w:rFonts w:cstheme="minorHAnsi"/>
          <w:lang w:val="el-GR"/>
        </w:rPr>
        <w:t xml:space="preserve">κοινωνικές και αθλητικές </w:t>
      </w:r>
      <w:r w:rsidRPr="005C4183">
        <w:rPr>
          <w:rFonts w:cstheme="minorHAnsi"/>
          <w:lang w:val="el-GR"/>
        </w:rPr>
        <w:t xml:space="preserve">δραστηριότητες, στο σχολικό διάβασμα και στον ύπνο. </w:t>
      </w:r>
      <w:r w:rsidR="00473F6C" w:rsidRPr="005C4183">
        <w:rPr>
          <w:rFonts w:cstheme="minorHAnsi"/>
          <w:lang w:val="el-GR"/>
        </w:rPr>
        <w:t xml:space="preserve">Ενθαρρύνετε τις κοινωνικές αλληλεπιδράσεις και διαπροσωπικές σχέσεις του παιδιού σας, ενισχύοντας την επέκταση του δικτύου των φίλων του και </w:t>
      </w:r>
      <w:r w:rsidR="00B3581A" w:rsidRPr="005C4183">
        <w:rPr>
          <w:rFonts w:cstheme="minorHAnsi"/>
          <w:lang w:val="el-GR"/>
        </w:rPr>
        <w:t xml:space="preserve">δώστε ευκαιρίες για </w:t>
      </w:r>
      <w:r w:rsidR="00473F6C" w:rsidRPr="005C4183">
        <w:rPr>
          <w:rFonts w:cstheme="minorHAnsi"/>
          <w:lang w:val="el-GR"/>
        </w:rPr>
        <w:t xml:space="preserve"> εμπλοκή σε υγιείς δραστηριότητες (π.χ., αθλοπαιδιές, χορός, ζωγραφική, γυμναστική, μουσική), </w:t>
      </w:r>
      <w:r w:rsidR="00AD13EB">
        <w:rPr>
          <w:rFonts w:cstheme="minorHAnsi"/>
          <w:lang w:val="el-GR"/>
        </w:rPr>
        <w:t>εμπλουτίζοντας</w:t>
      </w:r>
      <w:r w:rsidR="00473F6C" w:rsidRPr="005C4183">
        <w:rPr>
          <w:rFonts w:cstheme="minorHAnsi"/>
          <w:lang w:val="el-GR"/>
        </w:rPr>
        <w:t xml:space="preserve"> δημιουργικά τον χρόνο</w:t>
      </w:r>
      <w:r w:rsidR="00AD13EB">
        <w:rPr>
          <w:rFonts w:cstheme="minorHAnsi"/>
          <w:lang w:val="el-GR"/>
        </w:rPr>
        <w:t xml:space="preserve"> του</w:t>
      </w:r>
      <w:r w:rsidR="00473F6C" w:rsidRPr="005C4183">
        <w:rPr>
          <w:rFonts w:cstheme="minorHAnsi"/>
          <w:lang w:val="el-GR"/>
        </w:rPr>
        <w:t xml:space="preserve"> και συμβάλλοντας στον περιορισμό του χρόνου </w:t>
      </w:r>
      <w:r w:rsidR="00AD13EB">
        <w:rPr>
          <w:rFonts w:cstheme="minorHAnsi"/>
          <w:lang w:val="el-GR"/>
        </w:rPr>
        <w:t>ενα</w:t>
      </w:r>
      <w:r w:rsidR="00473F6C" w:rsidRPr="005C4183">
        <w:rPr>
          <w:rFonts w:cstheme="minorHAnsi"/>
          <w:lang w:val="el-GR"/>
        </w:rPr>
        <w:t>σχόλησης σε διαδικτυακ</w:t>
      </w:r>
      <w:r w:rsidR="00AD13EB">
        <w:rPr>
          <w:rFonts w:cstheme="minorHAnsi"/>
          <w:lang w:val="el-GR"/>
        </w:rPr>
        <w:t>ά παιχνίδια και άλλες συναφείς δ</w:t>
      </w:r>
      <w:r w:rsidR="00473F6C" w:rsidRPr="005C4183">
        <w:rPr>
          <w:rFonts w:cstheme="minorHAnsi"/>
          <w:lang w:val="el-GR"/>
        </w:rPr>
        <w:t>ραστηριότητες.</w:t>
      </w:r>
    </w:p>
    <w:p w14:paraId="56F44C89" w14:textId="773AE0FB" w:rsidR="008E494C" w:rsidRPr="005C4183" w:rsidRDefault="00B3581A" w:rsidP="00EA6AF8">
      <w:pPr>
        <w:jc w:val="both"/>
        <w:rPr>
          <w:rFonts w:cstheme="minorHAnsi"/>
          <w:lang w:val="el-GR"/>
        </w:rPr>
      </w:pPr>
      <w:r w:rsidRPr="005C4183">
        <w:rPr>
          <w:rFonts w:cstheme="minorHAnsi"/>
          <w:b/>
          <w:i/>
          <w:lang w:val="el-GR"/>
        </w:rPr>
        <w:t>Αναφερθείτε σε πιθανούς κινδύνους</w:t>
      </w:r>
      <w:r w:rsidRPr="005C4183">
        <w:rPr>
          <w:rFonts w:cstheme="minorHAnsi"/>
          <w:lang w:val="el-GR"/>
        </w:rPr>
        <w:t xml:space="preserve"> - </w:t>
      </w:r>
      <w:r w:rsidR="008E494C" w:rsidRPr="005C4183">
        <w:rPr>
          <w:rFonts w:cstheme="minorHAnsi"/>
          <w:lang w:val="el-GR"/>
        </w:rPr>
        <w:t>Μην διστάσετε να μιλήσετε για</w:t>
      </w:r>
      <w:r w:rsidRPr="005C4183">
        <w:rPr>
          <w:rFonts w:cstheme="minorHAnsi"/>
          <w:lang w:val="el-GR"/>
        </w:rPr>
        <w:t xml:space="preserve"> τ</w:t>
      </w:r>
      <w:r w:rsidR="008E494C" w:rsidRPr="005C4183">
        <w:rPr>
          <w:rFonts w:cstheme="minorHAnsi"/>
          <w:lang w:val="el-GR"/>
        </w:rPr>
        <w:t>ους κινδύνους που μπορεί προκύψουν</w:t>
      </w:r>
      <w:r w:rsidRPr="005C4183">
        <w:rPr>
          <w:rFonts w:cstheme="minorHAnsi"/>
          <w:lang w:val="el-GR"/>
        </w:rPr>
        <w:t xml:space="preserve"> στα διαδικτυακά / ηλεκτρονικά παιχνίδια</w:t>
      </w:r>
      <w:r w:rsidR="00EA6AF8" w:rsidRPr="005C4183">
        <w:rPr>
          <w:rFonts w:cstheme="minorHAnsi"/>
          <w:lang w:val="el-GR"/>
        </w:rPr>
        <w:t xml:space="preserve"> (π.χ., </w:t>
      </w:r>
      <w:r w:rsidR="008E494C" w:rsidRPr="005C4183">
        <w:rPr>
          <w:rFonts w:cstheme="minorHAnsi"/>
          <w:lang w:val="el-GR"/>
        </w:rPr>
        <w:t>εκφοβιστικές ή άλλες ενοχλητικές συμπεριφορές, επικοινωνία με αγνώστους</w:t>
      </w:r>
      <w:r w:rsidR="00EA6AF8" w:rsidRPr="005C4183">
        <w:rPr>
          <w:rFonts w:cstheme="minorHAnsi"/>
          <w:lang w:val="el-GR"/>
        </w:rPr>
        <w:t>, ακατάλληλο περιεχόμενο</w:t>
      </w:r>
      <w:r w:rsidR="008E494C" w:rsidRPr="005C4183">
        <w:rPr>
          <w:rFonts w:cstheme="minorHAnsi"/>
          <w:lang w:val="el-GR"/>
        </w:rPr>
        <w:t>)</w:t>
      </w:r>
      <w:r w:rsidR="00EA6AF8" w:rsidRPr="005C4183">
        <w:rPr>
          <w:rFonts w:cstheme="minorHAnsi"/>
          <w:lang w:val="el-GR"/>
        </w:rPr>
        <w:t xml:space="preserve"> </w:t>
      </w:r>
      <w:r w:rsidRPr="005C4183">
        <w:rPr>
          <w:rFonts w:cstheme="minorHAnsi"/>
          <w:lang w:val="el-GR"/>
        </w:rPr>
        <w:t>και συμβουλεύστε</w:t>
      </w:r>
      <w:r w:rsidR="00EA6AF8" w:rsidRPr="005C4183">
        <w:rPr>
          <w:rFonts w:cstheme="minorHAnsi"/>
          <w:lang w:val="el-GR"/>
        </w:rPr>
        <w:t xml:space="preserve"> για </w:t>
      </w:r>
      <w:r w:rsidR="008C4951">
        <w:rPr>
          <w:rFonts w:cstheme="minorHAnsi"/>
          <w:lang w:val="el-GR"/>
        </w:rPr>
        <w:t>σχετικούς τρόπους αντιμετώπισής τους</w:t>
      </w:r>
      <w:r w:rsidR="00750CE4" w:rsidRPr="005C4183">
        <w:rPr>
          <w:rFonts w:cstheme="minorHAnsi"/>
          <w:lang w:val="el-GR"/>
        </w:rPr>
        <w:t xml:space="preserve">. </w:t>
      </w:r>
      <w:r w:rsidR="000A6A7A" w:rsidRPr="005C4183">
        <w:rPr>
          <w:rFonts w:cstheme="minorHAnsi"/>
          <w:lang w:val="el-GR"/>
        </w:rPr>
        <w:t xml:space="preserve">Είναι σημαντικό τα παιδιά να ενημερωθούν ότι, κατά τη διάρκεια ενός παιχνιδιού, θα πρέπει να επιδεικνύουν τον απαραίτητο σεβασμό, τόσο στους κανόνες όσο και στους άλλους παίκτες, να είναι ιδιαίτερα προσεκτικά με τα προσωπικά τους στοιχεία (συμπεριλαμβανομένων των φωτογραφιών τους) και τον διαμοιρασμό πληροφοριών, να μην </w:t>
      </w:r>
      <w:r w:rsidR="008C4951">
        <w:rPr>
          <w:rFonts w:cstheme="minorHAnsi"/>
          <w:lang w:val="el-GR"/>
        </w:rPr>
        <w:t>συναινούν</w:t>
      </w:r>
      <w:r w:rsidR="000A6A7A" w:rsidRPr="005C4183">
        <w:rPr>
          <w:rFonts w:cstheme="minorHAnsi"/>
          <w:lang w:val="el-GR"/>
        </w:rPr>
        <w:t xml:space="preserve"> στη συνάντηση με άλλους παίκτες</w:t>
      </w:r>
      <w:r w:rsidR="008C4951">
        <w:rPr>
          <w:rFonts w:cstheme="minorHAnsi"/>
          <w:lang w:val="el-GR"/>
        </w:rPr>
        <w:t>,</w:t>
      </w:r>
      <w:r w:rsidR="000A6A7A" w:rsidRPr="005C4183">
        <w:rPr>
          <w:rFonts w:cstheme="minorHAnsi"/>
          <w:lang w:val="el-GR"/>
        </w:rPr>
        <w:t xml:space="preserve"> χωρίς την άδεια</w:t>
      </w:r>
      <w:r w:rsidR="008C4951">
        <w:rPr>
          <w:rFonts w:cstheme="minorHAnsi"/>
          <w:lang w:val="el-GR"/>
        </w:rPr>
        <w:t xml:space="preserve"> και παρουσία</w:t>
      </w:r>
      <w:r w:rsidR="000A6A7A" w:rsidRPr="005C4183">
        <w:rPr>
          <w:rFonts w:cstheme="minorHAnsi"/>
          <w:lang w:val="el-GR"/>
        </w:rPr>
        <w:t xml:space="preserve"> των γονιών τους και να αναφέρουν οποιαδήποτε ζητήματα ή δυσκολίες συναντήσουν. </w:t>
      </w:r>
      <w:r w:rsidR="00EA6AF8" w:rsidRPr="0060149D">
        <w:rPr>
          <w:rFonts w:cstheme="minorHAnsi"/>
          <w:lang w:val="el-GR"/>
        </w:rPr>
        <w:t>Ειδικότερα, μη</w:t>
      </w:r>
      <w:r w:rsidR="008C4951" w:rsidRPr="0060149D">
        <w:rPr>
          <w:rFonts w:cstheme="minorHAnsi"/>
          <w:lang w:val="el-GR"/>
        </w:rPr>
        <w:t>ν</w:t>
      </w:r>
      <w:r w:rsidR="00EA6AF8" w:rsidRPr="0060149D">
        <w:rPr>
          <w:rFonts w:cstheme="minorHAnsi"/>
          <w:lang w:val="el-GR"/>
        </w:rPr>
        <w:t xml:space="preserve"> διστάσετε να μιλήσετε για εκφοβιστική</w:t>
      </w:r>
      <w:r w:rsidR="000A6A7A" w:rsidRPr="0060149D">
        <w:rPr>
          <w:rFonts w:cstheme="minorHAnsi"/>
          <w:lang w:val="el-GR"/>
        </w:rPr>
        <w:t xml:space="preserve"> ή άλλη ενοχλητική συμπεριφορά </w:t>
      </w:r>
      <w:r w:rsidR="00EA6AF8" w:rsidRPr="0060149D">
        <w:rPr>
          <w:rFonts w:cstheme="minorHAnsi"/>
          <w:lang w:val="el-GR"/>
        </w:rPr>
        <w:t>(π.χ.,</w:t>
      </w:r>
      <w:r w:rsidR="005B4E5B">
        <w:rPr>
          <w:rFonts w:cstheme="minorHAnsi"/>
          <w:lang w:val="el-GR"/>
        </w:rPr>
        <w:t xml:space="preserve"> απειλές, χυδαία γλώσσα</w:t>
      </w:r>
      <w:bookmarkStart w:id="0" w:name="_GoBack"/>
      <w:bookmarkEnd w:id="0"/>
      <w:r w:rsidR="00EA6AF8" w:rsidRPr="0060149D">
        <w:rPr>
          <w:rFonts w:cstheme="minorHAnsi"/>
          <w:lang w:val="el-GR"/>
        </w:rPr>
        <w:t>)</w:t>
      </w:r>
      <w:r w:rsidR="008C4951" w:rsidRPr="0060149D">
        <w:rPr>
          <w:rFonts w:cstheme="minorHAnsi"/>
          <w:lang w:val="el-GR"/>
        </w:rPr>
        <w:t>,</w:t>
      </w:r>
      <w:r w:rsidR="00EA6AF8" w:rsidRPr="0060149D">
        <w:rPr>
          <w:rFonts w:cstheme="minorHAnsi"/>
          <w:lang w:val="el-GR"/>
        </w:rPr>
        <w:t xml:space="preserve"> σημειώνοντας τη σημαντικότητα </w:t>
      </w:r>
      <w:r w:rsidR="008C4951" w:rsidRPr="0060149D">
        <w:rPr>
          <w:rFonts w:cstheme="minorHAnsi"/>
          <w:lang w:val="el-GR"/>
        </w:rPr>
        <w:t xml:space="preserve">της άμεσης </w:t>
      </w:r>
      <w:r w:rsidR="00EA6AF8" w:rsidRPr="0060149D">
        <w:rPr>
          <w:rFonts w:cstheme="minorHAnsi"/>
          <w:lang w:val="el-GR"/>
        </w:rPr>
        <w:t xml:space="preserve">αναφοράς </w:t>
      </w:r>
      <w:r w:rsidR="008C4951" w:rsidRPr="0060149D">
        <w:rPr>
          <w:rFonts w:cstheme="minorHAnsi"/>
          <w:lang w:val="el-GR"/>
        </w:rPr>
        <w:t>και ενημέρωσης σε εσάς ή σε κάποιον/α άλλον/η ενήλικα που εμπιστεύονται</w:t>
      </w:r>
      <w:r w:rsidR="00EA6AF8" w:rsidRPr="0060149D">
        <w:rPr>
          <w:rFonts w:cstheme="minorHAnsi"/>
          <w:lang w:val="el-GR"/>
        </w:rPr>
        <w:t>.</w:t>
      </w:r>
      <w:r w:rsidR="00EA6AF8" w:rsidRPr="005C4183">
        <w:rPr>
          <w:rFonts w:cstheme="minorHAnsi"/>
          <w:lang w:val="el-GR"/>
        </w:rPr>
        <w:t xml:space="preserve"> </w:t>
      </w:r>
    </w:p>
    <w:p w14:paraId="7528F9EF" w14:textId="5D12237D" w:rsidR="00750CE4" w:rsidRPr="005C4183" w:rsidRDefault="00750CE4" w:rsidP="00750CE4">
      <w:pPr>
        <w:jc w:val="both"/>
        <w:rPr>
          <w:rFonts w:cstheme="minorHAnsi"/>
          <w:lang w:val="el-GR"/>
        </w:rPr>
      </w:pPr>
      <w:r w:rsidRPr="005C4183">
        <w:rPr>
          <w:rFonts w:cstheme="minorHAnsi"/>
          <w:lang w:val="el-GR"/>
        </w:rPr>
        <w:t xml:space="preserve">Αν ανησυχείτε για την </w:t>
      </w:r>
      <w:r w:rsidR="008C4951">
        <w:rPr>
          <w:rFonts w:cstheme="minorHAnsi"/>
          <w:lang w:val="el-GR"/>
        </w:rPr>
        <w:t>ενασχόληση</w:t>
      </w:r>
      <w:r w:rsidR="008C4951" w:rsidRPr="005C4183">
        <w:rPr>
          <w:rFonts w:cstheme="minorHAnsi"/>
          <w:lang w:val="el-GR"/>
        </w:rPr>
        <w:t xml:space="preserve"> </w:t>
      </w:r>
      <w:r w:rsidRPr="005C4183">
        <w:rPr>
          <w:rFonts w:cstheme="minorHAnsi"/>
          <w:lang w:val="el-GR"/>
        </w:rPr>
        <w:t xml:space="preserve">του παιδιού σας με τα διαδικτυακά / ηλεκτρονικά  παιχνίδια, </w:t>
      </w:r>
      <w:r w:rsidR="008C4951">
        <w:rPr>
          <w:rFonts w:cstheme="minorHAnsi"/>
          <w:lang w:val="el-GR"/>
        </w:rPr>
        <w:t>εντοπίστε</w:t>
      </w:r>
      <w:r w:rsidR="008C4951" w:rsidRPr="005C4183">
        <w:rPr>
          <w:rFonts w:cstheme="minorHAnsi"/>
          <w:lang w:val="el-GR"/>
        </w:rPr>
        <w:t xml:space="preserve"> </w:t>
      </w:r>
      <w:r w:rsidRPr="005C4183">
        <w:rPr>
          <w:rFonts w:cstheme="minorHAnsi"/>
          <w:lang w:val="el-GR"/>
        </w:rPr>
        <w:t xml:space="preserve">για τις επιλογές γονικού ελέγχου που υπάρχουν. Τα εργαλεία γονικού ελέγχου, τα οποία διατίθενται σε ηλεκτρονικούς υπολογιστές και κονσόλες, </w:t>
      </w:r>
      <w:r w:rsidR="00A94DB3">
        <w:rPr>
          <w:rFonts w:cstheme="minorHAnsi"/>
          <w:lang w:val="el-GR"/>
        </w:rPr>
        <w:t>προσθέτουν</w:t>
      </w:r>
      <w:r w:rsidR="00A94DB3" w:rsidRPr="005C4183">
        <w:rPr>
          <w:rFonts w:cstheme="minorHAnsi"/>
          <w:lang w:val="el-GR"/>
        </w:rPr>
        <w:t xml:space="preserve"> </w:t>
      </w:r>
      <w:r w:rsidRPr="005C4183">
        <w:rPr>
          <w:rFonts w:cstheme="minorHAnsi"/>
          <w:lang w:val="el-GR"/>
        </w:rPr>
        <w:t xml:space="preserve">κάποιους περιορισμούς κατά τη διάρκεια του παιχνιδιού. </w:t>
      </w:r>
      <w:r w:rsidR="00A94DB3">
        <w:rPr>
          <w:rFonts w:cstheme="minorHAnsi"/>
          <w:lang w:val="el-GR"/>
        </w:rPr>
        <w:t>Ειδικότερα, τ</w:t>
      </w:r>
      <w:r w:rsidRPr="005C4183">
        <w:rPr>
          <w:rFonts w:cstheme="minorHAnsi"/>
          <w:lang w:val="el-GR"/>
        </w:rPr>
        <w:t xml:space="preserve">α εργαλεία γονικού ελέγχουν επιτρέπουν τον καθορισμό συγκεκριμένων παραμέτρων για τα παιχνίδια, όπως είναι, μεταξύ άλλων, η ηλικία, η καταλληλόλητα του παιχνιδιού, η διάρκεια χρόνου του παιχνιδιού, η φραγή στην προσθήκη φίλων, το μπλοκάρισμα στη δυνατότητα για συνομιλία και </w:t>
      </w:r>
      <w:r w:rsidR="00A94DB3">
        <w:rPr>
          <w:rFonts w:cstheme="minorHAnsi"/>
          <w:lang w:val="el-GR"/>
        </w:rPr>
        <w:t>συγ</w:t>
      </w:r>
      <w:r w:rsidRPr="005C4183">
        <w:rPr>
          <w:rFonts w:cstheme="minorHAnsi"/>
          <w:lang w:val="el-GR"/>
        </w:rPr>
        <w:t>γραφή μηνυμάτων, η προστασία της ιδιωτικής ζωής, ο αποκλεισμός ατόμων που δεν ακολουθούν τους κανόνες της κοινότητας, η αναφορά ακατάλληλων συμπεριφορών άλλων παικτών κ.λπ.</w:t>
      </w:r>
    </w:p>
    <w:p w14:paraId="400941AE" w14:textId="20B3B910" w:rsidR="00EA6AF8" w:rsidRPr="0060149D" w:rsidRDefault="00750CE4" w:rsidP="00B3581A">
      <w:pPr>
        <w:jc w:val="both"/>
        <w:rPr>
          <w:rFonts w:cstheme="minorHAnsi"/>
          <w:b/>
          <w:bCs/>
          <w:lang w:val="el-GR"/>
        </w:rPr>
      </w:pPr>
      <w:r w:rsidRPr="0060149D">
        <w:rPr>
          <w:rFonts w:cstheme="minorHAnsi"/>
          <w:b/>
          <w:bCs/>
          <w:lang w:val="el-GR"/>
        </w:rPr>
        <w:t>Ωστόσο, οι έλεγχοι αυτοί δεν υποκαθιστούν τη γονική συμμετοχή και δεν αποτελούν πανάκεια λύση ή τη μοναδική απάντηση για την ασφάλεια των παιδιών.</w:t>
      </w:r>
      <w:r w:rsidR="00A94DB3">
        <w:rPr>
          <w:rFonts w:cstheme="minorHAnsi"/>
          <w:b/>
          <w:bCs/>
          <w:lang w:val="el-GR"/>
        </w:rPr>
        <w:t xml:space="preserve"> Η συνεχής παρουσία και υποστήριξη σε όλες τις διαδικτυακές εμπειρίες των παιδιών σας είναι απαραίτητη και καθοριστική.</w:t>
      </w:r>
      <w:r w:rsidRPr="0060149D">
        <w:rPr>
          <w:rFonts w:cstheme="minorHAnsi"/>
          <w:b/>
          <w:bCs/>
          <w:lang w:val="el-GR"/>
        </w:rPr>
        <w:t xml:space="preserve"> </w:t>
      </w:r>
    </w:p>
    <w:p w14:paraId="3E2993CB" w14:textId="5BABF48E" w:rsidR="00EA6AF8" w:rsidRPr="0060149D" w:rsidRDefault="0060149D" w:rsidP="00EA6AF8">
      <w:pPr>
        <w:jc w:val="both"/>
        <w:rPr>
          <w:rFonts w:cstheme="minorHAnsi"/>
          <w:b/>
          <w:lang w:val="el-GR"/>
        </w:rPr>
      </w:pPr>
      <w:r w:rsidRPr="0060149D">
        <w:rPr>
          <w:rFonts w:cstheme="minorHAnsi"/>
          <w:b/>
          <w:lang w:val="el-GR"/>
        </w:rPr>
        <w:t>Επιπλέον</w:t>
      </w:r>
    </w:p>
    <w:p w14:paraId="5C179595" w14:textId="4A0560F6" w:rsidR="00EA6AF8" w:rsidRPr="005C4183" w:rsidRDefault="00EA6AF8" w:rsidP="00EA6AF8">
      <w:pPr>
        <w:pStyle w:val="ListParagraph"/>
        <w:numPr>
          <w:ilvl w:val="0"/>
          <w:numId w:val="9"/>
        </w:numPr>
        <w:jc w:val="both"/>
        <w:rPr>
          <w:rFonts w:cstheme="minorHAnsi"/>
          <w:lang w:val="el-GR"/>
        </w:rPr>
      </w:pPr>
      <w:r w:rsidRPr="005C4183">
        <w:rPr>
          <w:rFonts w:cstheme="minorHAnsi"/>
          <w:lang w:val="el-GR"/>
        </w:rPr>
        <w:t>Διατηρήστε καλές σχέσεις με το παιδί σας και αναπτύξτε ουσιαστική επικοινωνία, ώστε να αισθάνεται άνετα να σας αναφέρει τη διαδικτυακή του δράση (διαδικτυακούς φίλους, ιστοσελίδες που επισκέπτεται κ.λπ.) και τυχόν διαδικτυακούς κινδύνους που αντιμετωπίζει.</w:t>
      </w:r>
      <w:r w:rsidR="008E378D" w:rsidRPr="005C4183">
        <w:rPr>
          <w:rFonts w:cstheme="minorHAnsi"/>
          <w:lang w:val="el-GR"/>
        </w:rPr>
        <w:t xml:space="preserve"> Τα παιδιά και οι νέοι/νέες είναι σημαντικό να γνωρίζουν σε ποιον</w:t>
      </w:r>
      <w:r w:rsidR="00A94DB3">
        <w:rPr>
          <w:rFonts w:cstheme="minorHAnsi"/>
          <w:lang w:val="el-GR"/>
        </w:rPr>
        <w:t>/α</w:t>
      </w:r>
      <w:r w:rsidR="008E378D" w:rsidRPr="005C4183">
        <w:rPr>
          <w:rFonts w:cstheme="minorHAnsi"/>
          <w:lang w:val="el-GR"/>
        </w:rPr>
        <w:t xml:space="preserve"> θα μπορούν να απευθύνονται για</w:t>
      </w:r>
      <w:r w:rsidR="00A94DB3">
        <w:rPr>
          <w:rFonts w:cstheme="minorHAnsi"/>
          <w:lang w:val="el-GR"/>
        </w:rPr>
        <w:t xml:space="preserve"> βοήθεια.</w:t>
      </w:r>
    </w:p>
    <w:p w14:paraId="0FD24FDF" w14:textId="3BC1ADE7" w:rsidR="008E378D" w:rsidRPr="005C4183" w:rsidRDefault="00EA6AF8" w:rsidP="00EA6AF8">
      <w:pPr>
        <w:pStyle w:val="ListParagraph"/>
        <w:numPr>
          <w:ilvl w:val="0"/>
          <w:numId w:val="9"/>
        </w:numPr>
        <w:jc w:val="both"/>
        <w:rPr>
          <w:rFonts w:cstheme="minorHAnsi"/>
          <w:lang w:val="el-GR"/>
        </w:rPr>
      </w:pPr>
      <w:r w:rsidRPr="005C4183">
        <w:rPr>
          <w:rFonts w:cstheme="minorHAnsi"/>
          <w:lang w:val="el-GR"/>
        </w:rPr>
        <w:t xml:space="preserve">Ελέγχετε τη συναισθηματική ευημερία του παιδιού σας, </w:t>
      </w:r>
      <w:r w:rsidR="008E378D" w:rsidRPr="005C4183">
        <w:rPr>
          <w:rFonts w:cstheme="minorHAnsi"/>
          <w:lang w:val="el-GR"/>
        </w:rPr>
        <w:t xml:space="preserve">διερευνώντας </w:t>
      </w:r>
      <w:r w:rsidRPr="005C4183">
        <w:rPr>
          <w:rFonts w:cstheme="minorHAnsi"/>
          <w:lang w:val="el-GR"/>
        </w:rPr>
        <w:t xml:space="preserve">εάν υπάρχει κάτι το οποίο το </w:t>
      </w:r>
      <w:r w:rsidR="008E378D" w:rsidRPr="005C4183">
        <w:rPr>
          <w:rFonts w:cstheme="minorHAnsi"/>
          <w:lang w:val="el-GR"/>
        </w:rPr>
        <w:t>απασχολεί και το δυσκολεύει συναισθηματικά.</w:t>
      </w:r>
    </w:p>
    <w:p w14:paraId="74969C47" w14:textId="0488411B" w:rsidR="00EA6AF8" w:rsidRPr="0060149D" w:rsidRDefault="00EA6AF8" w:rsidP="00B3581A">
      <w:pPr>
        <w:pStyle w:val="ListParagraph"/>
        <w:numPr>
          <w:ilvl w:val="0"/>
          <w:numId w:val="9"/>
        </w:numPr>
        <w:jc w:val="both"/>
        <w:rPr>
          <w:rFonts w:cstheme="minorHAnsi"/>
          <w:lang w:val="el-GR"/>
        </w:rPr>
      </w:pPr>
      <w:r w:rsidRPr="005C4183">
        <w:rPr>
          <w:rFonts w:cstheme="minorHAnsi"/>
          <w:lang w:val="el-GR"/>
        </w:rPr>
        <w:t>Αν ανησυχείτε για πιθανούς κινδύνους στο Διαδίκτυο (π.χ., εκφοβισμό, επιβλαβές περιεχόμενο, επικίνδυνα παιχνίδια), μην διστάσετε να μιλήσετε ανοιχτά στο παιδί σας. Ρωτήστε τι σκέφτεται και συζητήστε</w:t>
      </w:r>
      <w:r w:rsidR="00A94DB3">
        <w:rPr>
          <w:rFonts w:cstheme="minorHAnsi"/>
          <w:lang w:val="el-GR"/>
        </w:rPr>
        <w:t>,</w:t>
      </w:r>
      <w:r w:rsidRPr="005C4183">
        <w:rPr>
          <w:rFonts w:cstheme="minorHAnsi"/>
          <w:lang w:val="el-GR"/>
        </w:rPr>
        <w:t xml:space="preserve"> </w:t>
      </w:r>
      <w:r w:rsidR="00A94DB3">
        <w:rPr>
          <w:rFonts w:cstheme="minorHAnsi"/>
          <w:lang w:val="el-GR"/>
        </w:rPr>
        <w:t>με εποικοδομητική και όχι</w:t>
      </w:r>
      <w:r w:rsidRPr="005C4183">
        <w:rPr>
          <w:rFonts w:cstheme="minorHAnsi"/>
          <w:lang w:val="el-GR"/>
        </w:rPr>
        <w:t xml:space="preserve"> κριτική διάθεση.</w:t>
      </w:r>
    </w:p>
    <w:p w14:paraId="3A768F1E" w14:textId="01187CF2" w:rsidR="0073658E" w:rsidRDefault="00B3581A" w:rsidP="00B3581A">
      <w:pPr>
        <w:jc w:val="both"/>
        <w:rPr>
          <w:rFonts w:cstheme="minorHAnsi"/>
          <w:b/>
          <w:lang w:val="el-GR"/>
        </w:rPr>
      </w:pPr>
      <w:r w:rsidRPr="005C4183">
        <w:rPr>
          <w:rFonts w:cstheme="minorHAnsi"/>
          <w:b/>
          <w:lang w:val="el-GR"/>
        </w:rPr>
        <w:t>Είναι σημαντικό να γνωρίζετε ότι, αναφορικά με τις προκλήσεις</w:t>
      </w:r>
      <w:r w:rsidR="00A94DB3">
        <w:rPr>
          <w:rFonts w:cstheme="minorHAnsi"/>
          <w:b/>
          <w:lang w:val="el-GR"/>
        </w:rPr>
        <w:t>,</w:t>
      </w:r>
      <w:r w:rsidRPr="005C4183">
        <w:rPr>
          <w:rFonts w:cstheme="minorHAnsi"/>
          <w:b/>
          <w:lang w:val="el-GR"/>
        </w:rPr>
        <w:t xml:space="preserve"> που σχετίζονται με τη χρήση </w:t>
      </w:r>
      <w:r w:rsidR="00A94DB3">
        <w:rPr>
          <w:rFonts w:cstheme="minorHAnsi"/>
          <w:b/>
          <w:lang w:val="el-GR"/>
        </w:rPr>
        <w:t xml:space="preserve">των διαδικτυακών παιχνιδιών και γενικότερα </w:t>
      </w:r>
      <w:r w:rsidRPr="005C4183">
        <w:rPr>
          <w:rFonts w:cstheme="minorHAnsi"/>
          <w:b/>
          <w:lang w:val="el-GR"/>
        </w:rPr>
        <w:t>του Διαδικτύου, δεν είστε μόνοι/ες.</w:t>
      </w:r>
    </w:p>
    <w:p w14:paraId="79014D57" w14:textId="10F55FEA" w:rsidR="00A94DB3" w:rsidRDefault="0073658E" w:rsidP="00B3581A">
      <w:pPr>
        <w:jc w:val="both"/>
        <w:rPr>
          <w:rFonts w:cstheme="minorHAnsi"/>
          <w:lang w:val="el-GR"/>
        </w:rPr>
      </w:pPr>
      <w:r>
        <w:rPr>
          <w:rFonts w:cstheme="minorHAnsi"/>
          <w:b/>
          <w:lang w:val="el-GR"/>
        </w:rPr>
        <w:t xml:space="preserve">Μπορείτε να καλέσετε </w:t>
      </w:r>
      <w:r w:rsidR="00B3581A" w:rsidRPr="005C4183">
        <w:rPr>
          <w:rFonts w:cstheme="minorHAnsi"/>
          <w:lang w:val="el-GR"/>
        </w:rPr>
        <w:t xml:space="preserve">για σχετική υποστήριξη στη </w:t>
      </w:r>
      <w:r w:rsidR="00B3581A" w:rsidRPr="0060149D">
        <w:rPr>
          <w:rFonts w:cstheme="minorHAnsi"/>
          <w:b/>
          <w:bCs/>
          <w:lang w:val="el-GR"/>
        </w:rPr>
        <w:t>Γραμμή Βοήθειας 1480</w:t>
      </w:r>
      <w:r w:rsidR="00B3581A" w:rsidRPr="005C4183">
        <w:rPr>
          <w:rFonts w:cstheme="minorHAnsi"/>
          <w:lang w:val="el-GR"/>
        </w:rPr>
        <w:t xml:space="preserve"> </w:t>
      </w:r>
      <w:hyperlink r:id="rId7" w:history="1">
        <w:r w:rsidR="00B3581A" w:rsidRPr="005C4183">
          <w:rPr>
            <w:rStyle w:val="Hyperlink"/>
            <w:rFonts w:cstheme="minorHAnsi"/>
            <w:color w:val="auto"/>
            <w:lang w:val="el-GR"/>
          </w:rPr>
          <w:t>https://www.cybersafety.cy/helpline</w:t>
        </w:r>
      </w:hyperlink>
      <w:r w:rsidR="00B3581A" w:rsidRPr="005C4183">
        <w:rPr>
          <w:rFonts w:cstheme="minorHAnsi"/>
          <w:lang w:val="el-GR"/>
        </w:rPr>
        <w:t xml:space="preserve"> και </w:t>
      </w:r>
      <w:r w:rsidR="00B3581A" w:rsidRPr="0060149D">
        <w:rPr>
          <w:rFonts w:cstheme="minorHAnsi"/>
          <w:b/>
          <w:bCs/>
          <w:lang w:val="el-GR"/>
        </w:rPr>
        <w:t xml:space="preserve">Γραμμή Καταγγελιών 1480 </w:t>
      </w:r>
      <w:hyperlink r:id="rId8" w:history="1">
        <w:r w:rsidR="00B3581A" w:rsidRPr="005C4183">
          <w:rPr>
            <w:rStyle w:val="Hyperlink"/>
            <w:rFonts w:cstheme="minorHAnsi"/>
            <w:color w:val="auto"/>
            <w:lang w:val="el-GR"/>
          </w:rPr>
          <w:t>https://www.cybersafety.cy/hotline</w:t>
        </w:r>
      </w:hyperlink>
      <w:r w:rsidR="00B3581A" w:rsidRPr="005C4183">
        <w:rPr>
          <w:rFonts w:cstheme="minorHAnsi"/>
          <w:lang w:val="el-GR"/>
        </w:rPr>
        <w:t xml:space="preserve">. </w:t>
      </w:r>
    </w:p>
    <w:p w14:paraId="6F6B158B" w14:textId="3DC495E8" w:rsidR="00A94DB3" w:rsidRPr="005C4183" w:rsidRDefault="00A94DB3" w:rsidP="00A94DB3">
      <w:pPr>
        <w:jc w:val="both"/>
        <w:rPr>
          <w:rFonts w:cstheme="minorHAnsi"/>
          <w:lang w:val="el-GR"/>
        </w:rPr>
      </w:pPr>
      <w:r>
        <w:rPr>
          <w:rFonts w:cstheme="minorHAnsi"/>
          <w:lang w:val="el-GR"/>
        </w:rPr>
        <w:t>Για περισσότερες πληροφορίες, μ</w:t>
      </w:r>
      <w:r w:rsidRPr="005C4183">
        <w:rPr>
          <w:rFonts w:cstheme="minorHAnsi"/>
          <w:lang w:val="el-GR"/>
        </w:rPr>
        <w:t xml:space="preserve">πορείτε να επισκεφτείτε την ιστοσελίδα </w:t>
      </w:r>
      <w:hyperlink r:id="rId9" w:history="1">
        <w:r w:rsidR="0060149D" w:rsidRPr="00CB0BD1">
          <w:rPr>
            <w:rStyle w:val="Hyperlink"/>
            <w:rFonts w:cstheme="minorHAnsi"/>
            <w:lang w:val="el-GR"/>
          </w:rPr>
          <w:t>https://www.internetsafety.pi.ac.cy</w:t>
        </w:r>
      </w:hyperlink>
      <w:r w:rsidR="0060149D">
        <w:rPr>
          <w:rFonts w:cstheme="minorHAnsi"/>
          <w:lang w:val="el-GR"/>
        </w:rPr>
        <w:t xml:space="preserve"> </w:t>
      </w:r>
      <w:r w:rsidRPr="005C4183">
        <w:rPr>
          <w:rFonts w:cstheme="minorHAnsi"/>
          <w:lang w:val="el-GR"/>
        </w:rPr>
        <w:t>για εκπαιδευτικό/</w:t>
      </w:r>
      <w:r>
        <w:rPr>
          <w:rFonts w:cstheme="minorHAnsi"/>
          <w:lang w:val="el-GR"/>
        </w:rPr>
        <w:t xml:space="preserve"> </w:t>
      </w:r>
      <w:r w:rsidRPr="005C4183">
        <w:rPr>
          <w:rFonts w:cstheme="minorHAnsi"/>
          <w:lang w:val="el-GR"/>
        </w:rPr>
        <w:t xml:space="preserve">πληροφοριακό υλικό και να ενημερωθείτε από τον Οδηγό Γονέων </w:t>
      </w:r>
      <w:hyperlink r:id="rId10" w:history="1">
        <w:r w:rsidRPr="005C4183">
          <w:rPr>
            <w:rStyle w:val="Hyperlink"/>
            <w:rFonts w:cstheme="minorHAnsi"/>
            <w:color w:val="auto"/>
            <w:lang w:val="el-GR"/>
          </w:rPr>
          <w:t>https://www.cybersafety.cy/udata/contents//files/CyberSafety/Awareness/PSP-GuideForParents-ForPrint.pdf?fbclid=IwAR2w4jzI7J5ruwjEn7IVRLAHyl-BW0U3oTNC0gLN21KxcLPJPo3_aAt8Iuc</w:t>
        </w:r>
      </w:hyperlink>
      <w:r w:rsidRPr="005C4183">
        <w:rPr>
          <w:rFonts w:cstheme="minorHAnsi"/>
          <w:lang w:val="el-GR"/>
        </w:rPr>
        <w:t xml:space="preserve"> για σημαντικές πληροφορίες για την ασφαλή και υπεύθυνη χρήση του Διαδικτύου.</w:t>
      </w:r>
    </w:p>
    <w:p w14:paraId="3CBE6665" w14:textId="77777777" w:rsidR="00A94DB3" w:rsidRPr="005C4183" w:rsidRDefault="00A94DB3" w:rsidP="00B3581A">
      <w:pPr>
        <w:jc w:val="both"/>
        <w:rPr>
          <w:rFonts w:cstheme="minorHAnsi"/>
          <w:lang w:val="el-GR"/>
        </w:rPr>
      </w:pPr>
    </w:p>
    <w:p w14:paraId="03574052" w14:textId="77777777" w:rsidR="00B3581A" w:rsidRPr="005C4183" w:rsidRDefault="00B3581A" w:rsidP="00B3581A">
      <w:pPr>
        <w:ind w:firstLine="720"/>
        <w:rPr>
          <w:rFonts w:cstheme="minorHAnsi"/>
          <w:lang w:val="el-GR"/>
        </w:rPr>
      </w:pPr>
    </w:p>
    <w:sectPr w:rsidR="00B3581A" w:rsidRPr="005C418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F0906"/>
    <w:multiLevelType w:val="hybridMultilevel"/>
    <w:tmpl w:val="AE98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4244E"/>
    <w:multiLevelType w:val="multilevel"/>
    <w:tmpl w:val="102C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10C90"/>
    <w:multiLevelType w:val="hybridMultilevel"/>
    <w:tmpl w:val="3D30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512DF"/>
    <w:multiLevelType w:val="hybridMultilevel"/>
    <w:tmpl w:val="2DD2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61A91"/>
    <w:multiLevelType w:val="hybridMultilevel"/>
    <w:tmpl w:val="A4A0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D375B"/>
    <w:multiLevelType w:val="hybridMultilevel"/>
    <w:tmpl w:val="D334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654A7"/>
    <w:multiLevelType w:val="hybridMultilevel"/>
    <w:tmpl w:val="C5D8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8D53D9"/>
    <w:multiLevelType w:val="hybridMultilevel"/>
    <w:tmpl w:val="D142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73F84"/>
    <w:multiLevelType w:val="hybridMultilevel"/>
    <w:tmpl w:val="F2ECF2BE"/>
    <w:lvl w:ilvl="0" w:tplc="081A4C46">
      <w:numFmt w:val="bullet"/>
      <w:lvlText w:val="•"/>
      <w:lvlJc w:val="left"/>
      <w:pPr>
        <w:ind w:left="2209" w:hanging="203"/>
      </w:pPr>
      <w:rPr>
        <w:rFonts w:ascii="Times New Roman" w:eastAsia="Times New Roman" w:hAnsi="Times New Roman" w:cs="Times New Roman" w:hint="default"/>
        <w:w w:val="111"/>
        <w:sz w:val="24"/>
        <w:szCs w:val="24"/>
        <w:lang w:val="en-GB" w:eastAsia="en-US" w:bidi="ar-SA"/>
      </w:rPr>
    </w:lvl>
    <w:lvl w:ilvl="1" w:tplc="8646B538">
      <w:numFmt w:val="bullet"/>
      <w:lvlText w:val="•"/>
      <w:lvlJc w:val="left"/>
      <w:pPr>
        <w:ind w:left="2317" w:hanging="203"/>
      </w:pPr>
      <w:rPr>
        <w:rFonts w:ascii="Times New Roman" w:eastAsia="Times New Roman" w:hAnsi="Times New Roman" w:cs="Times New Roman" w:hint="default"/>
        <w:w w:val="111"/>
        <w:sz w:val="24"/>
        <w:szCs w:val="24"/>
        <w:lang w:val="en-GB" w:eastAsia="en-US" w:bidi="ar-SA"/>
      </w:rPr>
    </w:lvl>
    <w:lvl w:ilvl="2" w:tplc="BFA23FA2">
      <w:numFmt w:val="bullet"/>
      <w:lvlText w:val="•"/>
      <w:lvlJc w:val="left"/>
      <w:pPr>
        <w:ind w:left="2453" w:hanging="203"/>
      </w:pPr>
      <w:rPr>
        <w:rFonts w:ascii="Times New Roman" w:eastAsia="Times New Roman" w:hAnsi="Times New Roman" w:cs="Times New Roman" w:hint="default"/>
        <w:w w:val="111"/>
        <w:sz w:val="24"/>
        <w:szCs w:val="24"/>
        <w:lang w:val="en-GB" w:eastAsia="en-US" w:bidi="ar-SA"/>
      </w:rPr>
    </w:lvl>
    <w:lvl w:ilvl="3" w:tplc="9378CD92">
      <w:numFmt w:val="bullet"/>
      <w:lvlText w:val="•"/>
      <w:lvlJc w:val="left"/>
      <w:pPr>
        <w:ind w:left="3746" w:hanging="203"/>
      </w:pPr>
      <w:rPr>
        <w:rFonts w:hint="default"/>
        <w:lang w:val="en-GB" w:eastAsia="en-US" w:bidi="ar-SA"/>
      </w:rPr>
    </w:lvl>
    <w:lvl w:ilvl="4" w:tplc="F692C390">
      <w:numFmt w:val="bullet"/>
      <w:lvlText w:val="•"/>
      <w:lvlJc w:val="left"/>
      <w:pPr>
        <w:ind w:left="5033" w:hanging="203"/>
      </w:pPr>
      <w:rPr>
        <w:rFonts w:hint="default"/>
        <w:lang w:val="en-GB" w:eastAsia="en-US" w:bidi="ar-SA"/>
      </w:rPr>
    </w:lvl>
    <w:lvl w:ilvl="5" w:tplc="FD66B516">
      <w:numFmt w:val="bullet"/>
      <w:lvlText w:val="•"/>
      <w:lvlJc w:val="left"/>
      <w:pPr>
        <w:ind w:left="6320" w:hanging="203"/>
      </w:pPr>
      <w:rPr>
        <w:rFonts w:hint="default"/>
        <w:lang w:val="en-GB" w:eastAsia="en-US" w:bidi="ar-SA"/>
      </w:rPr>
    </w:lvl>
    <w:lvl w:ilvl="6" w:tplc="B7304280">
      <w:numFmt w:val="bullet"/>
      <w:lvlText w:val="•"/>
      <w:lvlJc w:val="left"/>
      <w:pPr>
        <w:ind w:left="7607" w:hanging="203"/>
      </w:pPr>
      <w:rPr>
        <w:rFonts w:hint="default"/>
        <w:lang w:val="en-GB" w:eastAsia="en-US" w:bidi="ar-SA"/>
      </w:rPr>
    </w:lvl>
    <w:lvl w:ilvl="7" w:tplc="B7E08214">
      <w:numFmt w:val="bullet"/>
      <w:lvlText w:val="•"/>
      <w:lvlJc w:val="left"/>
      <w:pPr>
        <w:ind w:left="8894" w:hanging="203"/>
      </w:pPr>
      <w:rPr>
        <w:rFonts w:hint="default"/>
        <w:lang w:val="en-GB" w:eastAsia="en-US" w:bidi="ar-SA"/>
      </w:rPr>
    </w:lvl>
    <w:lvl w:ilvl="8" w:tplc="BAD28A3C">
      <w:numFmt w:val="bullet"/>
      <w:lvlText w:val="•"/>
      <w:lvlJc w:val="left"/>
      <w:pPr>
        <w:ind w:left="10181" w:hanging="203"/>
      </w:pPr>
      <w:rPr>
        <w:rFonts w:hint="default"/>
        <w:lang w:val="en-GB" w:eastAsia="en-US" w:bidi="ar-SA"/>
      </w:rPr>
    </w:lvl>
  </w:abstractNum>
  <w:abstractNum w:abstractNumId="9" w15:restartNumberingAfterBreak="0">
    <w:nsid w:val="7F274C62"/>
    <w:multiLevelType w:val="multilevel"/>
    <w:tmpl w:val="0836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0"/>
  </w:num>
  <w:num w:numId="4">
    <w:abstractNumId w:val="6"/>
  </w:num>
  <w:num w:numId="5">
    <w:abstractNumId w:val="2"/>
  </w:num>
  <w:num w:numId="6">
    <w:abstractNumId w:val="5"/>
  </w:num>
  <w:num w:numId="7">
    <w:abstractNumId w:val="4"/>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16"/>
    <w:rsid w:val="000842F9"/>
    <w:rsid w:val="00095DD8"/>
    <w:rsid w:val="000A6A7A"/>
    <w:rsid w:val="00473F6C"/>
    <w:rsid w:val="00520491"/>
    <w:rsid w:val="005B4E5B"/>
    <w:rsid w:val="005C4183"/>
    <w:rsid w:val="0060149D"/>
    <w:rsid w:val="0073658E"/>
    <w:rsid w:val="00750CE4"/>
    <w:rsid w:val="007C0318"/>
    <w:rsid w:val="008C4951"/>
    <w:rsid w:val="008E378D"/>
    <w:rsid w:val="008E494C"/>
    <w:rsid w:val="00A94DB3"/>
    <w:rsid w:val="00AD13EB"/>
    <w:rsid w:val="00B3581A"/>
    <w:rsid w:val="00C80027"/>
    <w:rsid w:val="00D670F8"/>
    <w:rsid w:val="00E32016"/>
    <w:rsid w:val="00E722E1"/>
    <w:rsid w:val="00EA6AF8"/>
    <w:rsid w:val="00F4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53D6"/>
  <w15:chartTrackingRefBased/>
  <w15:docId w15:val="{900D9B32-4A10-47E6-9A14-400396E8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358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32016"/>
    <w:pPr>
      <w:ind w:left="720"/>
      <w:contextualSpacing/>
    </w:pPr>
  </w:style>
  <w:style w:type="character" w:styleId="Hyperlink">
    <w:name w:val="Hyperlink"/>
    <w:basedOn w:val="DefaultParagraphFont"/>
    <w:uiPriority w:val="99"/>
    <w:unhideWhenUsed/>
    <w:rsid w:val="007C0318"/>
    <w:rPr>
      <w:color w:val="0563C1" w:themeColor="hyperlink"/>
      <w:u w:val="single"/>
    </w:rPr>
  </w:style>
  <w:style w:type="character" w:customStyle="1" w:styleId="Heading3Char">
    <w:name w:val="Heading 3 Char"/>
    <w:basedOn w:val="DefaultParagraphFont"/>
    <w:link w:val="Heading3"/>
    <w:uiPriority w:val="9"/>
    <w:rsid w:val="00B3581A"/>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095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713">
      <w:bodyDiv w:val="1"/>
      <w:marLeft w:val="0"/>
      <w:marRight w:val="0"/>
      <w:marTop w:val="0"/>
      <w:marBottom w:val="0"/>
      <w:divBdr>
        <w:top w:val="none" w:sz="0" w:space="0" w:color="auto"/>
        <w:left w:val="none" w:sz="0" w:space="0" w:color="auto"/>
        <w:bottom w:val="none" w:sz="0" w:space="0" w:color="auto"/>
        <w:right w:val="none" w:sz="0" w:space="0" w:color="auto"/>
      </w:divBdr>
    </w:div>
    <w:div w:id="915866330">
      <w:bodyDiv w:val="1"/>
      <w:marLeft w:val="0"/>
      <w:marRight w:val="0"/>
      <w:marTop w:val="0"/>
      <w:marBottom w:val="0"/>
      <w:divBdr>
        <w:top w:val="none" w:sz="0" w:space="0" w:color="auto"/>
        <w:left w:val="none" w:sz="0" w:space="0" w:color="auto"/>
        <w:bottom w:val="none" w:sz="0" w:space="0" w:color="auto"/>
        <w:right w:val="none" w:sz="0" w:space="0" w:color="auto"/>
      </w:divBdr>
    </w:div>
    <w:div w:id="120017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safety.cy/hotline" TargetMode="External"/><Relationship Id="rId3" Type="http://schemas.openxmlformats.org/officeDocument/2006/relationships/settings" Target="settings.xml"/><Relationship Id="rId7" Type="http://schemas.openxmlformats.org/officeDocument/2006/relationships/hyperlink" Target="https://www.cybersafety.cy/help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safety.pi.ac.cy/yliko-details-internet-safety/material-video/PEGI-simanseis%20https://internetsafety.pi.ac.cy/yliko-details-internet-safety/material-video/PEGI-systima-katataxis-gia-vinteopaixnidia" TargetMode="External"/><Relationship Id="rId11" Type="http://schemas.openxmlformats.org/officeDocument/2006/relationships/fontTable" Target="fontTable.xml"/><Relationship Id="rId5" Type="http://schemas.openxmlformats.org/officeDocument/2006/relationships/hyperlink" Target="https://internetsafety.pi.ac.cy/yliko-details-internet-safety/material-video/pegi-system%20https://internetsafety.pi.ac.cy/yliko-details-internet-safety/material-video/PEGI-simanseis" TargetMode="External"/><Relationship Id="rId10" Type="http://schemas.openxmlformats.org/officeDocument/2006/relationships/hyperlink" Target="https://www.cybersafety.cy/udata/contents//files/CyberSafety/Awareness/PSP-GuideForParents-ForPrint.pdf?fbclid=IwAR2w4jzI7J5ruwjEn7IVRLAHyl-BW0U3oTNC0gLN21KxcLPJPo3_aAt8Iuc" TargetMode="External"/><Relationship Id="rId4" Type="http://schemas.openxmlformats.org/officeDocument/2006/relationships/webSettings" Target="webSettings.xml"/><Relationship Id="rId9" Type="http://schemas.openxmlformats.org/officeDocument/2006/relationships/hyperlink" Target="https://www.internetsafety.pi.ac.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Panayiota Hadjittofi</dc:creator>
  <cp:keywords/>
  <dc:description/>
  <cp:lastModifiedBy>Panayiota Hadjittofi</cp:lastModifiedBy>
  <cp:revision>4</cp:revision>
  <dcterms:created xsi:type="dcterms:W3CDTF">2020-12-08T19:14:00Z</dcterms:created>
  <dcterms:modified xsi:type="dcterms:W3CDTF">2020-12-08T20:11:00Z</dcterms:modified>
</cp:coreProperties>
</file>